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34C1" w14:textId="7BE5C021" w:rsidR="00667572" w:rsidRPr="00C43F42" w:rsidRDefault="00F25BD1" w:rsidP="00515246">
      <w:pPr>
        <w:spacing w:line="240" w:lineRule="auto"/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</w:pPr>
      <w:bookmarkStart w:id="0" w:name="_Toc25328465"/>
      <w:r>
        <w:drawing>
          <wp:anchor distT="0" distB="0" distL="114300" distR="114300" simplePos="0" relativeHeight="251660288" behindDoc="0" locked="0" layoutInCell="1" allowOverlap="1" wp14:anchorId="6FE66161" wp14:editId="6952972E">
            <wp:simplePos x="0" y="0"/>
            <wp:positionH relativeFrom="margin">
              <wp:posOffset>5470497</wp:posOffset>
            </wp:positionH>
            <wp:positionV relativeFrom="paragraph">
              <wp:posOffset>-365760</wp:posOffset>
            </wp:positionV>
            <wp:extent cx="435600" cy="422788"/>
            <wp:effectExtent l="0" t="0" r="3175" b="0"/>
            <wp:wrapNone/>
            <wp:docPr id="728297429" name="Graphic 72829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71061" r="12875" b="30608"/>
                    <a:stretch/>
                  </pic:blipFill>
                  <pic:spPr bwMode="auto">
                    <a:xfrm>
                      <a:off x="0" y="0"/>
                      <a:ext cx="435600" cy="42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285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>Ketenaanpak Valpreventie</w:t>
      </w:r>
      <w:r w:rsidR="00EB6222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>:</w:t>
      </w:r>
      <w:r w:rsidRPr="00F25BD1">
        <w:t xml:space="preserve"> </w:t>
      </w:r>
      <w:r w:rsidR="00487285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br/>
      </w:r>
      <w:r w:rsidR="00327CA2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>Draaiboek</w:t>
      </w:r>
      <w:r w:rsidR="00667572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 xml:space="preserve"> </w:t>
      </w:r>
      <w:r w:rsidR="00FB223C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>evaluatiebijeenkomst</w:t>
      </w:r>
      <w:bookmarkEnd w:id="0"/>
      <w:r w:rsidR="00743AD4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 xml:space="preserve"> </w:t>
      </w:r>
      <w:r w:rsidR="00714B82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 xml:space="preserve">met </w:t>
      </w:r>
      <w:r w:rsidR="00FB223C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>uitvoerders</w:t>
      </w:r>
      <w:r w:rsidR="00714B82" w:rsidRPr="00C43F42">
        <w:rPr>
          <w:rFonts w:ascii="Verdana" w:eastAsiaTheme="minorHAnsi" w:hAnsi="Verdana" w:cstheme="minorBidi"/>
          <w:color w:val="336699"/>
          <w:sz w:val="42"/>
          <w:szCs w:val="18"/>
          <w:lang w:eastAsia="en-US"/>
        </w:rPr>
        <w:t xml:space="preserve"> </w:t>
      </w:r>
    </w:p>
    <w:p w14:paraId="0FC6976A" w14:textId="77777777" w:rsidR="00487285" w:rsidRDefault="00487285" w:rsidP="00380028"/>
    <w:p w14:paraId="40C7C679" w14:textId="28C7B063" w:rsidR="00380028" w:rsidRPr="00C23239" w:rsidRDefault="00380028" w:rsidP="00380028">
      <w:r w:rsidRPr="00C23239">
        <w:t xml:space="preserve">Dit is een voorbeeld van een draaiboek voor een </w:t>
      </w:r>
      <w:r w:rsidR="00963A99" w:rsidRPr="00C23239">
        <w:t xml:space="preserve">bijeenkomst </w:t>
      </w:r>
      <w:r w:rsidR="00925BFE" w:rsidRPr="00C23239">
        <w:t xml:space="preserve">waarin je </w:t>
      </w:r>
      <w:r w:rsidR="00EA09BA" w:rsidRPr="00C23239">
        <w:rPr>
          <w:rFonts w:ascii="Arial" w:hAnsi="Arial" w:cs="Arial"/>
          <w:sz w:val="20"/>
          <w:szCs w:val="20"/>
        </w:rPr>
        <w:t>de ketenaanpak valpreventie</w:t>
      </w:r>
      <w:r w:rsidR="00925BFE" w:rsidRPr="00C23239">
        <w:rPr>
          <w:rFonts w:ascii="Arial" w:hAnsi="Arial" w:cs="Arial"/>
          <w:sz w:val="20"/>
          <w:szCs w:val="20"/>
        </w:rPr>
        <w:t xml:space="preserve"> evalueert</w:t>
      </w:r>
      <w:r w:rsidR="006C3393" w:rsidRPr="00C23239">
        <w:t xml:space="preserve"> samen met de uitvoerders</w:t>
      </w:r>
      <w:r w:rsidR="00963A99" w:rsidRPr="00C23239">
        <w:t>.</w:t>
      </w:r>
      <w:r w:rsidR="00E03566" w:rsidRPr="00C23239">
        <w:t xml:space="preserve"> </w:t>
      </w:r>
      <w:r w:rsidR="00F0255E" w:rsidRPr="00C23239">
        <w:rPr>
          <w:rStyle w:val="normaltextrun"/>
          <w:rFonts w:cs="Calibri"/>
          <w:color w:val="000000"/>
          <w:szCs w:val="22"/>
          <w:bdr w:val="none" w:sz="0" w:space="0" w:color="auto" w:frame="1"/>
        </w:rPr>
        <w:t xml:space="preserve">Je kunt dit aanpassen naar de lokale situatie. </w:t>
      </w:r>
      <w:r w:rsidR="00E03566" w:rsidRPr="00C23239">
        <w:t xml:space="preserve">Doe de evaluatie bij voorkeur live. </w:t>
      </w:r>
      <w:r w:rsidR="00F660BE" w:rsidRPr="00C23239">
        <w:t xml:space="preserve">Voor een digitale evaluatiebijeenkomst kun je gebruik maken van </w:t>
      </w:r>
      <w:r w:rsidR="00E03566" w:rsidRPr="00C23239">
        <w:t xml:space="preserve">een digitaal </w:t>
      </w:r>
      <w:r w:rsidR="008E5AA3" w:rsidRPr="00C23239">
        <w:t xml:space="preserve">whiteboard zoals Padlet of Mural. </w:t>
      </w:r>
    </w:p>
    <w:p w14:paraId="0165118E" w14:textId="265E190A" w:rsidR="005223EF" w:rsidRPr="0082423F" w:rsidRDefault="005223EF" w:rsidP="00667572">
      <w:pPr>
        <w:rPr>
          <w:rFonts w:ascii="Arial" w:hAnsi="Arial" w:cs="Arial"/>
          <w:b/>
          <w:szCs w:val="22"/>
          <w:u w:val="single"/>
        </w:rPr>
      </w:pPr>
    </w:p>
    <w:p w14:paraId="02F34BB6" w14:textId="4906F1BC" w:rsidR="005223EF" w:rsidRPr="008661F8" w:rsidRDefault="005223EF" w:rsidP="00667572">
      <w:pPr>
        <w:rPr>
          <w:rFonts w:ascii="Arial" w:hAnsi="Arial" w:cs="Arial"/>
          <w:b/>
          <w:color w:val="F08D17"/>
          <w:sz w:val="20"/>
          <w:szCs w:val="20"/>
        </w:rPr>
      </w:pPr>
      <w:r w:rsidRPr="008661F8">
        <w:rPr>
          <w:rFonts w:ascii="Arial" w:hAnsi="Arial" w:cs="Arial"/>
          <w:b/>
          <w:color w:val="F08D17"/>
          <w:sz w:val="20"/>
          <w:szCs w:val="20"/>
        </w:rPr>
        <w:t>Benodigdheden</w:t>
      </w:r>
    </w:p>
    <w:p w14:paraId="10B7E106" w14:textId="41FCA63A" w:rsidR="005223EF" w:rsidRPr="0082423F" w:rsidRDefault="00EB49BD" w:rsidP="00714B82">
      <w:pPr>
        <w:pStyle w:val="Lijstaline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8 </w:t>
      </w:r>
      <w:r w:rsidR="005223EF" w:rsidRPr="0082423F">
        <w:rPr>
          <w:rFonts w:ascii="Arial" w:hAnsi="Arial" w:cs="Arial"/>
          <w:bCs/>
          <w:sz w:val="20"/>
          <w:szCs w:val="20"/>
        </w:rPr>
        <w:t>Fl</w:t>
      </w:r>
      <w:r w:rsidR="00FB223C" w:rsidRPr="0082423F">
        <w:rPr>
          <w:rFonts w:ascii="Arial" w:hAnsi="Arial" w:cs="Arial"/>
          <w:bCs/>
          <w:sz w:val="20"/>
          <w:szCs w:val="20"/>
        </w:rPr>
        <w:t>i</w:t>
      </w:r>
      <w:r w:rsidR="005223EF" w:rsidRPr="0082423F">
        <w:rPr>
          <w:rFonts w:ascii="Arial" w:hAnsi="Arial" w:cs="Arial"/>
          <w:bCs/>
          <w:sz w:val="20"/>
          <w:szCs w:val="20"/>
        </w:rPr>
        <w:t>p-over</w:t>
      </w:r>
      <w:r w:rsidR="00FB223C" w:rsidRPr="0082423F">
        <w:rPr>
          <w:rFonts w:ascii="Arial" w:hAnsi="Arial" w:cs="Arial"/>
          <w:bCs/>
          <w:sz w:val="20"/>
          <w:szCs w:val="20"/>
        </w:rPr>
        <w:t>s</w:t>
      </w:r>
      <w:r w:rsidR="005223EF" w:rsidRPr="0082423F">
        <w:rPr>
          <w:rFonts w:ascii="Arial" w:hAnsi="Arial" w:cs="Arial"/>
          <w:bCs/>
          <w:sz w:val="20"/>
          <w:szCs w:val="20"/>
        </w:rPr>
        <w:t xml:space="preserve"> of vel papier aan de muur</w:t>
      </w:r>
      <w:r w:rsidRPr="0082423F">
        <w:rPr>
          <w:rFonts w:ascii="Arial" w:hAnsi="Arial" w:cs="Arial"/>
          <w:bCs/>
          <w:sz w:val="20"/>
          <w:szCs w:val="20"/>
        </w:rPr>
        <w:t xml:space="preserve">. </w:t>
      </w:r>
    </w:p>
    <w:p w14:paraId="7B60C57B" w14:textId="50FB5DE1" w:rsidR="005223EF" w:rsidRPr="0082423F" w:rsidRDefault="005223EF" w:rsidP="00714B82">
      <w:pPr>
        <w:pStyle w:val="Lijstaline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Stiften </w:t>
      </w:r>
    </w:p>
    <w:p w14:paraId="02029DC7" w14:textId="12F07088" w:rsidR="005223EF" w:rsidRPr="0082423F" w:rsidRDefault="005223EF" w:rsidP="00714B82">
      <w:pPr>
        <w:pStyle w:val="Lijstaline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Post-its </w:t>
      </w:r>
    </w:p>
    <w:p w14:paraId="1E0B30AD" w14:textId="21C787AF" w:rsidR="005223EF" w:rsidRPr="0082423F" w:rsidRDefault="005223EF" w:rsidP="005223EF">
      <w:pPr>
        <w:pStyle w:val="Lijstaline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Pennen </w:t>
      </w:r>
    </w:p>
    <w:p w14:paraId="19F84887" w14:textId="1CE8C931" w:rsidR="005223EF" w:rsidRPr="0082423F" w:rsidRDefault="005223EF" w:rsidP="005223EF">
      <w:pPr>
        <w:pStyle w:val="Lijstaline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Eventueel bedankje </w:t>
      </w:r>
    </w:p>
    <w:p w14:paraId="1C885C5D" w14:textId="1996223C" w:rsidR="00C7768F" w:rsidRPr="0082423F" w:rsidRDefault="00D65A12" w:rsidP="00C7768F">
      <w:pPr>
        <w:pStyle w:val="Lijstalinea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Gespreksleider </w:t>
      </w:r>
    </w:p>
    <w:p w14:paraId="2FAC1337" w14:textId="3A0AE2A8" w:rsidR="00C7768F" w:rsidRPr="0082423F" w:rsidRDefault="00C7768F" w:rsidP="00C7768F">
      <w:pPr>
        <w:rPr>
          <w:rFonts w:ascii="Arial" w:hAnsi="Arial" w:cs="Arial"/>
          <w:b/>
          <w:sz w:val="20"/>
          <w:szCs w:val="20"/>
          <w:u w:val="single"/>
        </w:rPr>
      </w:pPr>
    </w:p>
    <w:p w14:paraId="4EA6255E" w14:textId="44C705FC" w:rsidR="00C7768F" w:rsidRPr="0082423F" w:rsidRDefault="00C7768F" w:rsidP="00C7768F">
      <w:p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De cursief gedrukte tekst kan </w:t>
      </w:r>
      <w:r w:rsidR="00FB223C" w:rsidRPr="0082423F">
        <w:rPr>
          <w:rFonts w:ascii="Arial" w:hAnsi="Arial" w:cs="Arial"/>
          <w:bCs/>
          <w:sz w:val="20"/>
          <w:szCs w:val="20"/>
        </w:rPr>
        <w:t xml:space="preserve">letterlijk gebruikt </w:t>
      </w:r>
      <w:r w:rsidRPr="0082423F">
        <w:rPr>
          <w:rFonts w:ascii="Arial" w:hAnsi="Arial" w:cs="Arial"/>
          <w:bCs/>
          <w:sz w:val="20"/>
          <w:szCs w:val="20"/>
        </w:rPr>
        <w:t xml:space="preserve">worden door de gespreksleider. </w:t>
      </w:r>
    </w:p>
    <w:p w14:paraId="18A49B94" w14:textId="77777777" w:rsidR="00EB49BD" w:rsidRPr="0082423F" w:rsidRDefault="00EB49BD" w:rsidP="00EB49BD">
      <w:pPr>
        <w:rPr>
          <w:rFonts w:ascii="Arial" w:hAnsi="Arial" w:cs="Arial"/>
          <w:b/>
          <w:sz w:val="20"/>
          <w:szCs w:val="20"/>
          <w:u w:val="single"/>
        </w:rPr>
      </w:pPr>
    </w:p>
    <w:p w14:paraId="52DFAAB3" w14:textId="1D5F17BB" w:rsidR="00667572" w:rsidRPr="008661F8" w:rsidRDefault="00667572" w:rsidP="00667572">
      <w:pPr>
        <w:rPr>
          <w:rFonts w:ascii="Arial" w:hAnsi="Arial" w:cs="Arial"/>
          <w:b/>
          <w:color w:val="F08D17"/>
          <w:sz w:val="20"/>
          <w:szCs w:val="20"/>
        </w:rPr>
      </w:pPr>
      <w:r w:rsidRPr="008661F8">
        <w:rPr>
          <w:rFonts w:ascii="Arial" w:hAnsi="Arial" w:cs="Arial"/>
          <w:b/>
          <w:color w:val="F08D17"/>
          <w:sz w:val="20"/>
          <w:szCs w:val="20"/>
        </w:rPr>
        <w:t>Inleiding (5 minuten)</w:t>
      </w:r>
    </w:p>
    <w:p w14:paraId="69A48604" w14:textId="3726E8FE" w:rsidR="00667572" w:rsidRPr="0082423F" w:rsidRDefault="00667572" w:rsidP="00667572">
      <w:pPr>
        <w:pStyle w:val="Lijstaline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2423F">
        <w:rPr>
          <w:rFonts w:ascii="Arial" w:hAnsi="Arial" w:cs="Arial"/>
          <w:sz w:val="20"/>
          <w:szCs w:val="20"/>
        </w:rPr>
        <w:t xml:space="preserve">Voorstellen van de gespreksleider </w:t>
      </w:r>
      <w:r w:rsidR="00EB49BD" w:rsidRPr="0082423F">
        <w:rPr>
          <w:rFonts w:ascii="Arial" w:hAnsi="Arial" w:cs="Arial"/>
          <w:sz w:val="20"/>
          <w:szCs w:val="20"/>
        </w:rPr>
        <w:t xml:space="preserve">als deze nog niet bekend is. </w:t>
      </w:r>
    </w:p>
    <w:p w14:paraId="67B6445B" w14:textId="647ABFB0" w:rsidR="00667572" w:rsidRDefault="00667572" w:rsidP="00667572">
      <w:pPr>
        <w:pStyle w:val="Lijstaline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2423F">
        <w:rPr>
          <w:rFonts w:ascii="Arial" w:hAnsi="Arial" w:cs="Arial"/>
          <w:sz w:val="20"/>
          <w:szCs w:val="20"/>
        </w:rPr>
        <w:t xml:space="preserve">Uitleg doel </w:t>
      </w:r>
      <w:r w:rsidR="00EB49BD" w:rsidRPr="0082423F">
        <w:rPr>
          <w:rFonts w:ascii="Arial" w:hAnsi="Arial" w:cs="Arial"/>
          <w:sz w:val="20"/>
          <w:szCs w:val="20"/>
        </w:rPr>
        <w:t xml:space="preserve">van deze bijeenkomst </w:t>
      </w:r>
      <w:r w:rsidRPr="0082423F">
        <w:rPr>
          <w:rFonts w:ascii="Arial" w:hAnsi="Arial" w:cs="Arial"/>
          <w:sz w:val="20"/>
          <w:szCs w:val="20"/>
        </w:rPr>
        <w:t>(zie uitgeschreven tekst).</w:t>
      </w:r>
    </w:p>
    <w:p w14:paraId="29F2ED78" w14:textId="4557A080" w:rsidR="00DE4E56" w:rsidRPr="0082423F" w:rsidRDefault="00355A0C" w:rsidP="00667572">
      <w:pPr>
        <w:pStyle w:val="Lijstaline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Presentatie van monitor resultaten indien beschikbaar</w:t>
      </w:r>
    </w:p>
    <w:p w14:paraId="56694F64" w14:textId="77777777" w:rsidR="00667572" w:rsidRPr="0082423F" w:rsidRDefault="00667572" w:rsidP="00667572">
      <w:pPr>
        <w:rPr>
          <w:rFonts w:ascii="Arial" w:hAnsi="Arial" w:cs="Arial"/>
          <w:sz w:val="20"/>
          <w:szCs w:val="20"/>
        </w:rPr>
      </w:pPr>
      <w:r w:rsidRPr="0082423F">
        <w:rPr>
          <w:rFonts w:ascii="Arial" w:hAnsi="Arial" w:cs="Arial"/>
          <w:sz w:val="20"/>
          <w:szCs w:val="20"/>
        </w:rPr>
        <w:t>Introductie</w:t>
      </w:r>
    </w:p>
    <w:p w14:paraId="20FA1404" w14:textId="5602E176" w:rsidR="00AD4777" w:rsidRPr="0082423F" w:rsidRDefault="00667572" w:rsidP="00EB49BD">
      <w:pPr>
        <w:rPr>
          <w:rFonts w:ascii="Arial" w:hAnsi="Arial" w:cs="Arial"/>
          <w:i/>
          <w:iCs/>
          <w:sz w:val="20"/>
          <w:szCs w:val="20"/>
        </w:rPr>
      </w:pPr>
      <w:r w:rsidRPr="0082423F">
        <w:rPr>
          <w:rFonts w:ascii="Arial" w:hAnsi="Arial" w:cs="Arial"/>
          <w:i/>
          <w:iCs/>
          <w:sz w:val="20"/>
          <w:szCs w:val="20"/>
        </w:rPr>
        <w:t xml:space="preserve">Jullie </w:t>
      </w:r>
      <w:r w:rsidR="00BD7003">
        <w:rPr>
          <w:rFonts w:ascii="Arial" w:hAnsi="Arial" w:cs="Arial"/>
          <w:i/>
          <w:iCs/>
          <w:sz w:val="20"/>
          <w:szCs w:val="20"/>
        </w:rPr>
        <w:t>maken</w:t>
      </w:r>
      <w:r w:rsidRPr="0082423F">
        <w:rPr>
          <w:rFonts w:ascii="Arial" w:hAnsi="Arial" w:cs="Arial"/>
          <w:i/>
          <w:iCs/>
          <w:sz w:val="20"/>
          <w:szCs w:val="20"/>
        </w:rPr>
        <w:t xml:space="preserve"> allemaal </w:t>
      </w:r>
      <w:r w:rsidR="00BB0D85">
        <w:rPr>
          <w:rFonts w:ascii="Arial" w:hAnsi="Arial" w:cs="Arial"/>
          <w:i/>
          <w:iCs/>
          <w:sz w:val="20"/>
          <w:szCs w:val="20"/>
        </w:rPr>
        <w:t>onderdeel ui</w:t>
      </w:r>
      <w:r w:rsidR="00BD7003">
        <w:rPr>
          <w:rFonts w:ascii="Arial" w:hAnsi="Arial" w:cs="Arial"/>
          <w:i/>
          <w:iCs/>
          <w:sz w:val="20"/>
          <w:szCs w:val="20"/>
        </w:rPr>
        <w:t>t</w:t>
      </w:r>
      <w:r w:rsidR="00BB0D85">
        <w:rPr>
          <w:rFonts w:ascii="Arial" w:hAnsi="Arial" w:cs="Arial"/>
          <w:i/>
          <w:iCs/>
          <w:sz w:val="20"/>
          <w:szCs w:val="20"/>
        </w:rPr>
        <w:t xml:space="preserve"> van de ketenaanpak valpreventie</w:t>
      </w:r>
      <w:r w:rsidRPr="0082423F">
        <w:rPr>
          <w:rFonts w:ascii="Arial" w:hAnsi="Arial" w:cs="Arial"/>
          <w:i/>
          <w:iCs/>
          <w:sz w:val="20"/>
          <w:szCs w:val="20"/>
        </w:rPr>
        <w:t xml:space="preserve">. We zijn hier bij elkaar om het over </w:t>
      </w:r>
      <w:r w:rsidR="00BD7003">
        <w:rPr>
          <w:rFonts w:ascii="Arial" w:hAnsi="Arial" w:cs="Arial"/>
          <w:i/>
          <w:iCs/>
          <w:sz w:val="20"/>
          <w:szCs w:val="20"/>
        </w:rPr>
        <w:t>de ketenaanpak</w:t>
      </w:r>
      <w:r w:rsidR="00004F6D" w:rsidRPr="008242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423F">
        <w:rPr>
          <w:rFonts w:ascii="Arial" w:hAnsi="Arial" w:cs="Arial"/>
          <w:i/>
          <w:iCs/>
          <w:sz w:val="20"/>
          <w:szCs w:val="20"/>
        </w:rPr>
        <w:t xml:space="preserve">te hebben. We </w:t>
      </w:r>
      <w:r w:rsidR="00285A47" w:rsidRPr="0082423F">
        <w:rPr>
          <w:rFonts w:ascii="Arial" w:hAnsi="Arial" w:cs="Arial"/>
          <w:i/>
          <w:iCs/>
          <w:sz w:val="20"/>
          <w:szCs w:val="20"/>
        </w:rPr>
        <w:t>bespreken graag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 op een gestructureerde manier wat jullie ervaring is</w:t>
      </w:r>
      <w:r w:rsidR="00285A47" w:rsidRPr="0082423F">
        <w:rPr>
          <w:rFonts w:ascii="Arial" w:hAnsi="Arial" w:cs="Arial"/>
          <w:i/>
          <w:iCs/>
          <w:sz w:val="20"/>
          <w:szCs w:val="20"/>
        </w:rPr>
        <w:t>. W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>e</w:t>
      </w:r>
      <w:r w:rsidR="00285A47" w:rsidRPr="0082423F">
        <w:rPr>
          <w:rFonts w:ascii="Arial" w:hAnsi="Arial" w:cs="Arial"/>
          <w:i/>
          <w:iCs/>
          <w:sz w:val="20"/>
          <w:szCs w:val="20"/>
        </w:rPr>
        <w:t xml:space="preserve"> willen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 vooral terugblikken </w:t>
      </w:r>
      <w:r w:rsidR="007D78E2" w:rsidRPr="0082423F">
        <w:rPr>
          <w:rFonts w:ascii="Arial" w:hAnsi="Arial" w:cs="Arial"/>
          <w:i/>
          <w:iCs/>
          <w:sz w:val="20"/>
          <w:szCs w:val="20"/>
        </w:rPr>
        <w:t>op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 wat er goed ging en </w:t>
      </w:r>
      <w:r w:rsidR="00FB223C" w:rsidRPr="0082423F">
        <w:rPr>
          <w:rFonts w:ascii="Arial" w:hAnsi="Arial" w:cs="Arial"/>
          <w:i/>
          <w:iCs/>
          <w:sz w:val="20"/>
          <w:szCs w:val="20"/>
        </w:rPr>
        <w:t xml:space="preserve">wat 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er minder </w:t>
      </w:r>
      <w:r w:rsidRPr="0082423F">
        <w:rPr>
          <w:rFonts w:ascii="Arial" w:hAnsi="Arial" w:cs="Arial"/>
          <w:i/>
          <w:iCs/>
          <w:sz w:val="20"/>
          <w:szCs w:val="20"/>
        </w:rPr>
        <w:t>goed ging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>.</w:t>
      </w:r>
      <w:r w:rsidR="00FB223C" w:rsidRPr="0082423F">
        <w:rPr>
          <w:rFonts w:ascii="Arial" w:hAnsi="Arial" w:cs="Arial"/>
          <w:i/>
          <w:iCs/>
          <w:sz w:val="20"/>
          <w:szCs w:val="20"/>
        </w:rPr>
        <w:t xml:space="preserve"> </w:t>
      </w:r>
      <w:r w:rsidR="007D78E2" w:rsidRPr="0082423F">
        <w:rPr>
          <w:rFonts w:ascii="Arial" w:hAnsi="Arial" w:cs="Arial"/>
          <w:i/>
          <w:iCs/>
          <w:sz w:val="20"/>
          <w:szCs w:val="20"/>
        </w:rPr>
        <w:t>Deze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 informatie 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 xml:space="preserve">is belangrijk </w:t>
      </w:r>
      <w:r w:rsidR="00381039">
        <w:rPr>
          <w:rFonts w:ascii="Arial" w:hAnsi="Arial" w:cs="Arial"/>
          <w:i/>
          <w:iCs/>
          <w:sz w:val="20"/>
          <w:szCs w:val="20"/>
        </w:rPr>
        <w:t>om de implementatie van de ketenaanpak valpreventie te verbeteren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. 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 xml:space="preserve">Het geeft inzicht in wat een succes was en 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wat 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>we nog moeten aanpassen of verbeteren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>. Dus probeer zo concreet mogelijk te zijn over</w:t>
      </w:r>
      <w:r w:rsidR="00FB223C" w:rsidRPr="0082423F">
        <w:rPr>
          <w:rFonts w:ascii="Arial" w:hAnsi="Arial" w:cs="Arial"/>
          <w:i/>
          <w:iCs/>
          <w:sz w:val="20"/>
          <w:szCs w:val="20"/>
        </w:rPr>
        <w:t xml:space="preserve"> zowel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 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 xml:space="preserve">de 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positieve punten als over aandachtspunten. </w:t>
      </w:r>
    </w:p>
    <w:p w14:paraId="231218F6" w14:textId="4DE5D53D" w:rsidR="00667572" w:rsidRPr="0082423F" w:rsidRDefault="002536F7" w:rsidP="00EB49BD">
      <w:pPr>
        <w:rPr>
          <w:rFonts w:ascii="Arial" w:hAnsi="Arial" w:cs="Arial"/>
          <w:i/>
          <w:iCs/>
          <w:sz w:val="20"/>
          <w:szCs w:val="20"/>
        </w:rPr>
      </w:pPr>
      <w:r w:rsidRPr="0082423F">
        <w:rPr>
          <w:rFonts w:ascii="Arial" w:hAnsi="Arial" w:cs="Arial"/>
          <w:i/>
          <w:iCs/>
          <w:sz w:val="20"/>
          <w:szCs w:val="20"/>
        </w:rPr>
        <w:t xml:space="preserve">We zijn benieuwd naar jouw eigen mening. Er zijn geen goede of foute antwoorden. 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 xml:space="preserve">Jullie mogen </w:t>
      </w:r>
      <w:r w:rsidR="00667572" w:rsidRPr="0082423F">
        <w:rPr>
          <w:rFonts w:ascii="Arial" w:hAnsi="Arial" w:cs="Arial"/>
          <w:i/>
          <w:iCs/>
          <w:sz w:val="20"/>
          <w:szCs w:val="20"/>
        </w:rPr>
        <w:t>op elkaar reageren of elkaar aanvullen. Je mag ook aan elkaar vragen stellen.</w:t>
      </w:r>
      <w:r w:rsidR="00AD4777" w:rsidRPr="008242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423F">
        <w:rPr>
          <w:rFonts w:ascii="Arial" w:hAnsi="Arial" w:cs="Arial"/>
          <w:i/>
          <w:iCs/>
          <w:sz w:val="20"/>
          <w:szCs w:val="20"/>
        </w:rPr>
        <w:t xml:space="preserve">Dit doen we op een respectvolle manier. </w:t>
      </w:r>
      <w:r w:rsidR="00C7768F" w:rsidRPr="0082423F">
        <w:rPr>
          <w:rFonts w:ascii="Arial" w:hAnsi="Arial" w:cs="Arial"/>
          <w:i/>
          <w:iCs/>
          <w:sz w:val="20"/>
          <w:szCs w:val="20"/>
        </w:rPr>
        <w:t xml:space="preserve">We starten met een globale informatie ronde rondom drie vragen. </w:t>
      </w:r>
      <w:r w:rsidRPr="0082423F">
        <w:rPr>
          <w:rFonts w:ascii="Arial" w:hAnsi="Arial" w:cs="Arial"/>
          <w:i/>
          <w:iCs/>
          <w:sz w:val="20"/>
          <w:szCs w:val="20"/>
        </w:rPr>
        <w:t>Tijdens de</w:t>
      </w:r>
      <w:r w:rsidR="00C7768F" w:rsidRPr="0082423F">
        <w:rPr>
          <w:rFonts w:ascii="Arial" w:hAnsi="Arial" w:cs="Arial"/>
          <w:i/>
          <w:iCs/>
          <w:sz w:val="20"/>
          <w:szCs w:val="20"/>
        </w:rPr>
        <w:t xml:space="preserve"> volgende ronde </w:t>
      </w:r>
      <w:r w:rsidRPr="0082423F">
        <w:rPr>
          <w:rFonts w:ascii="Arial" w:hAnsi="Arial" w:cs="Arial"/>
          <w:i/>
          <w:iCs/>
          <w:sz w:val="20"/>
          <w:szCs w:val="20"/>
        </w:rPr>
        <w:t>gaan</w:t>
      </w:r>
      <w:r w:rsidR="00C7768F" w:rsidRPr="0082423F">
        <w:rPr>
          <w:rFonts w:ascii="Arial" w:hAnsi="Arial" w:cs="Arial"/>
          <w:i/>
          <w:iCs/>
          <w:sz w:val="20"/>
          <w:szCs w:val="20"/>
        </w:rPr>
        <w:t xml:space="preserve"> we meer in detail informatie uitwisselen. </w:t>
      </w:r>
      <w:r w:rsidR="00667572" w:rsidRPr="0082423F">
        <w:rPr>
          <w:rFonts w:ascii="Arial" w:hAnsi="Arial" w:cs="Arial"/>
          <w:i/>
          <w:iCs/>
          <w:sz w:val="20"/>
          <w:szCs w:val="20"/>
        </w:rPr>
        <w:br/>
      </w:r>
    </w:p>
    <w:p w14:paraId="0854629F" w14:textId="06B5EA4D" w:rsidR="00667572" w:rsidRPr="0082423F" w:rsidRDefault="00667572" w:rsidP="00667572">
      <w:pPr>
        <w:rPr>
          <w:rFonts w:ascii="Arial" w:hAnsi="Arial" w:cs="Arial"/>
          <w:i/>
          <w:iCs/>
          <w:sz w:val="20"/>
          <w:szCs w:val="20"/>
        </w:rPr>
      </w:pPr>
      <w:r w:rsidRPr="0082423F">
        <w:rPr>
          <w:rFonts w:ascii="Arial" w:hAnsi="Arial" w:cs="Arial"/>
          <w:i/>
          <w:iCs/>
          <w:sz w:val="20"/>
          <w:szCs w:val="20"/>
        </w:rPr>
        <w:t xml:space="preserve">We hebben 1,5 uur de tijd voor dit gesprek en er zal </w:t>
      </w:r>
      <w:r w:rsidR="00EB49BD" w:rsidRPr="0082423F">
        <w:rPr>
          <w:rFonts w:ascii="Arial" w:hAnsi="Arial" w:cs="Arial"/>
          <w:i/>
          <w:iCs/>
          <w:sz w:val="20"/>
          <w:szCs w:val="20"/>
        </w:rPr>
        <w:t xml:space="preserve">halverwege een korte </w:t>
      </w:r>
      <w:r w:rsidRPr="0082423F">
        <w:rPr>
          <w:rFonts w:ascii="Arial" w:hAnsi="Arial" w:cs="Arial"/>
          <w:i/>
          <w:iCs/>
          <w:sz w:val="20"/>
          <w:szCs w:val="20"/>
        </w:rPr>
        <w:t>pauze worden ingelast.</w:t>
      </w:r>
    </w:p>
    <w:p w14:paraId="714F2D91" w14:textId="77777777" w:rsidR="00667572" w:rsidRPr="0082423F" w:rsidRDefault="00667572" w:rsidP="00667572">
      <w:pPr>
        <w:rPr>
          <w:rFonts w:ascii="Arial" w:hAnsi="Arial" w:cs="Arial"/>
          <w:b/>
          <w:sz w:val="20"/>
          <w:szCs w:val="20"/>
          <w:u w:val="single"/>
        </w:rPr>
      </w:pPr>
    </w:p>
    <w:p w14:paraId="6B5DCFF8" w14:textId="3E694E5B" w:rsidR="00EB49BD" w:rsidRPr="00DF73A5" w:rsidRDefault="00C7768F" w:rsidP="00667572">
      <w:pPr>
        <w:rPr>
          <w:rFonts w:ascii="Arial" w:hAnsi="Arial" w:cs="Arial"/>
          <w:b/>
          <w:sz w:val="20"/>
          <w:szCs w:val="20"/>
        </w:rPr>
      </w:pPr>
      <w:r w:rsidRPr="00DF73A5">
        <w:rPr>
          <w:rFonts w:ascii="Arial" w:hAnsi="Arial" w:cs="Arial"/>
          <w:b/>
          <w:i/>
          <w:iCs/>
          <w:noProof/>
          <w:color w:val="F08D17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E11E44" wp14:editId="173AA946">
                <wp:simplePos x="0" y="0"/>
                <wp:positionH relativeFrom="column">
                  <wp:posOffset>4538980</wp:posOffset>
                </wp:positionH>
                <wp:positionV relativeFrom="paragraph">
                  <wp:posOffset>0</wp:posOffset>
                </wp:positionV>
                <wp:extent cx="1895475" cy="28765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76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B74" w14:textId="0B92B968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Ik geef </w:t>
                            </w:r>
                            <w:r w:rsidR="00A27507"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de ketenaanpak valpreventie</w:t>
                            </w:r>
                            <w:r w:rsidR="002536F7" w:rsidRPr="00561AAE">
                              <w:rPr>
                                <w:rFonts w:ascii="Verdana" w:hAnsi="Verdana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36F7"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het cijfer</w:t>
                            </w: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…. </w:t>
                            </w:r>
                          </w:p>
                          <w:p w14:paraId="3A464979" w14:textId="77777777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C49D232" w14:textId="77777777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55184B" w14:textId="357D8AFD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Het mooiste resultaat vind ik:</w:t>
                            </w:r>
                          </w:p>
                          <w:p w14:paraId="66EEBB29" w14:textId="7ACE4EE1" w:rsidR="00C7768F" w:rsidRPr="00561AAE" w:rsidRDefault="009C3BC7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3F77CD02" w14:textId="1C07BA16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5A1D8D24" w14:textId="66309BE1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DC0FF2A" w14:textId="77777777" w:rsidR="00AD6D00" w:rsidRPr="00561AAE" w:rsidRDefault="00AD6D00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E2F90A" w14:textId="7125DD15" w:rsidR="00C7768F" w:rsidRPr="00561AAE" w:rsidRDefault="00C7768F" w:rsidP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Het heeft </w:t>
                            </w:r>
                            <w:r w:rsidR="002536F7"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mij</w:t>
                            </w:r>
                            <w:r w:rsidR="00AD6D00"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de organisatie</w:t>
                            </w: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het volgende gebracht:</w:t>
                            </w:r>
                          </w:p>
                          <w:p w14:paraId="5C6C26FD" w14:textId="2CD688F4" w:rsidR="00C7768F" w:rsidRPr="00561AAE" w:rsidRDefault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52AF2680" w14:textId="0C9870C3" w:rsidR="00C7768F" w:rsidRPr="00561AAE" w:rsidRDefault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4F2AB138" w14:textId="57DD7CF7" w:rsidR="00C7768F" w:rsidRPr="00561AAE" w:rsidRDefault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670FF9C0" w14:textId="6AED3BC6" w:rsidR="00C7768F" w:rsidRPr="00561AAE" w:rsidRDefault="00C7768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AAE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11E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7.4pt;margin-top:0;width:149.25pt;height:22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" fillcolor="white [3201]" strokecolor="black [3200]" strokeweight="1pt">
                <v:textbox>
                  <w:txbxContent>
                    <w:p w14:paraId="6766DB74" w14:textId="0B92B968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 xml:space="preserve">Ik geef </w:t>
                      </w:r>
                      <w:r w:rsidR="00A27507"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de ketenaanpak valpreventie</w:t>
                      </w:r>
                      <w:r w:rsidR="002536F7" w:rsidRPr="00561AAE">
                        <w:rPr>
                          <w:rFonts w:ascii="Verdana" w:hAnsi="Verdana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2536F7"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het cijfer</w:t>
                      </w: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 xml:space="preserve"> …. </w:t>
                      </w:r>
                    </w:p>
                    <w:p w14:paraId="3A464979" w14:textId="77777777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C49D232" w14:textId="77777777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755184B" w14:textId="357D8AFD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Het mooiste resultaat vind ik:</w:t>
                      </w:r>
                    </w:p>
                    <w:p w14:paraId="66EEBB29" w14:textId="7ACE4EE1" w:rsidR="00C7768F" w:rsidRPr="00561AAE" w:rsidRDefault="009C3BC7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</w:p>
                    <w:p w14:paraId="3F77CD02" w14:textId="1C07BA16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</w:p>
                    <w:p w14:paraId="5A1D8D24" w14:textId="66309BE1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</w:p>
                    <w:p w14:paraId="2DC0FF2A" w14:textId="77777777" w:rsidR="00AD6D00" w:rsidRPr="00561AAE" w:rsidRDefault="00AD6D00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E2F90A" w14:textId="7125DD15" w:rsidR="00C7768F" w:rsidRPr="00561AAE" w:rsidRDefault="00C7768F" w:rsidP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 xml:space="preserve">Het heeft </w:t>
                      </w:r>
                      <w:r w:rsidR="002536F7"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mij</w:t>
                      </w:r>
                      <w:r w:rsidR="00AD6D00"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 xml:space="preserve"> / de organisatie</w:t>
                      </w: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 xml:space="preserve"> het volgende gebracht:</w:t>
                      </w:r>
                    </w:p>
                    <w:p w14:paraId="5C6C26FD" w14:textId="2CD688F4" w:rsidR="00C7768F" w:rsidRPr="00561AAE" w:rsidRDefault="00C7768F">
                      <w:pP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</w:p>
                    <w:p w14:paraId="52AF2680" w14:textId="0C9870C3" w:rsidR="00C7768F" w:rsidRPr="00561AAE" w:rsidRDefault="00C7768F">
                      <w:pP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</w:p>
                    <w:p w14:paraId="4F2AB138" w14:textId="57DD7CF7" w:rsidR="00C7768F" w:rsidRPr="00561AAE" w:rsidRDefault="00C7768F">
                      <w:pP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</w:p>
                    <w:p w14:paraId="670FF9C0" w14:textId="6AED3BC6" w:rsidR="00C7768F" w:rsidRPr="00561AAE" w:rsidRDefault="00C7768F">
                      <w:pP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61AAE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9BD" w:rsidRPr="00DF73A5">
        <w:rPr>
          <w:rFonts w:ascii="Arial" w:hAnsi="Arial" w:cs="Arial"/>
          <w:b/>
          <w:color w:val="F08D17"/>
          <w:sz w:val="20"/>
          <w:szCs w:val="20"/>
        </w:rPr>
        <w:t xml:space="preserve">Globale ronde </w:t>
      </w:r>
      <w:r w:rsidRPr="00DF73A5">
        <w:rPr>
          <w:rFonts w:ascii="Arial" w:hAnsi="Arial" w:cs="Arial"/>
          <w:b/>
          <w:color w:val="F08D17"/>
          <w:sz w:val="20"/>
          <w:szCs w:val="20"/>
        </w:rPr>
        <w:t>(20 minuten afhankelijk van het aantal deelnemers</w:t>
      </w:r>
      <w:r w:rsidR="00541F6D" w:rsidRPr="00DF73A5">
        <w:rPr>
          <w:rFonts w:ascii="Arial" w:hAnsi="Arial" w:cs="Arial"/>
          <w:b/>
          <w:color w:val="F08D17"/>
          <w:sz w:val="20"/>
          <w:szCs w:val="20"/>
        </w:rPr>
        <w:t>)</w:t>
      </w:r>
      <w:r w:rsidRPr="00DF73A5">
        <w:rPr>
          <w:rFonts w:ascii="Arial" w:hAnsi="Arial" w:cs="Arial"/>
          <w:b/>
          <w:color w:val="F08D17"/>
          <w:sz w:val="20"/>
          <w:szCs w:val="20"/>
        </w:rPr>
        <w:t xml:space="preserve"> </w:t>
      </w:r>
    </w:p>
    <w:p w14:paraId="16AFA607" w14:textId="3F2BF169" w:rsidR="00EB49BD" w:rsidRPr="0082423F" w:rsidRDefault="00EB49BD" w:rsidP="00667572">
      <w:p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B223C" w:rsidRPr="0082423F">
        <w:rPr>
          <w:rFonts w:ascii="Arial" w:hAnsi="Arial" w:cs="Arial"/>
          <w:bCs/>
          <w:i/>
          <w:iCs/>
          <w:sz w:val="20"/>
          <w:szCs w:val="20"/>
        </w:rPr>
        <w:t>Ieder van jullie krijgt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3 post</w:t>
      </w:r>
      <w:r w:rsidR="00C7768F" w:rsidRPr="0082423F">
        <w:rPr>
          <w:rFonts w:ascii="Arial" w:hAnsi="Arial" w:cs="Arial"/>
          <w:bCs/>
          <w:i/>
          <w:iCs/>
          <w:sz w:val="20"/>
          <w:szCs w:val="20"/>
        </w:rPr>
        <w:t>-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its. </w:t>
      </w:r>
      <w:r w:rsidR="00A7715B" w:rsidRPr="0082423F">
        <w:rPr>
          <w:rFonts w:ascii="Arial" w:hAnsi="Arial" w:cs="Arial"/>
          <w:bCs/>
          <w:i/>
          <w:iCs/>
          <w:sz w:val="20"/>
          <w:szCs w:val="20"/>
        </w:rPr>
        <w:t>Op elke post-it schrijf je een antwoord. De drie vragen luiden:</w:t>
      </w:r>
    </w:p>
    <w:p w14:paraId="3A1BD208" w14:textId="5F882063" w:rsidR="00FB223C" w:rsidRPr="0082423F" w:rsidRDefault="00EB49BD" w:rsidP="00EB49BD">
      <w:pPr>
        <w:pStyle w:val="Lijstalinea"/>
        <w:numPr>
          <w:ilvl w:val="0"/>
          <w:numId w:val="14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>Hoe waardeer je</w:t>
      </w:r>
      <w:r w:rsidR="00EC0A09">
        <w:rPr>
          <w:rFonts w:ascii="Arial" w:hAnsi="Arial" w:cs="Arial"/>
          <w:bCs/>
          <w:i/>
          <w:iCs/>
          <w:sz w:val="20"/>
          <w:szCs w:val="20"/>
        </w:rPr>
        <w:t xml:space="preserve"> de gehele ketenaanpak valpreventie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? </w:t>
      </w:r>
      <w:r w:rsidR="00FB223C" w:rsidRPr="0082423F">
        <w:rPr>
          <w:rFonts w:ascii="Arial" w:hAnsi="Arial" w:cs="Arial"/>
          <w:bCs/>
          <w:i/>
          <w:iCs/>
          <w:sz w:val="20"/>
          <w:szCs w:val="20"/>
        </w:rPr>
        <w:t>Geef een c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ijfer van 1 tot 10</w:t>
      </w:r>
    </w:p>
    <w:p w14:paraId="26D71DA1" w14:textId="6A609981" w:rsidR="00FB223C" w:rsidRPr="0082423F" w:rsidRDefault="00EB49BD" w:rsidP="00EB49BD">
      <w:pPr>
        <w:pStyle w:val="Lijstalinea"/>
        <w:numPr>
          <w:ilvl w:val="0"/>
          <w:numId w:val="14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Wat vind je het mooiste resultaat van </w:t>
      </w:r>
      <w:r w:rsidR="00A27507">
        <w:rPr>
          <w:rFonts w:ascii="Arial" w:hAnsi="Arial" w:cs="Arial"/>
          <w:bCs/>
          <w:i/>
          <w:iCs/>
          <w:sz w:val="20"/>
          <w:szCs w:val="20"/>
        </w:rPr>
        <w:t>de ketenaanpak valpreventie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7B444E98" w14:textId="193E46AC" w:rsidR="00EB49BD" w:rsidRPr="0082423F" w:rsidRDefault="00EB49BD" w:rsidP="00EB49BD">
      <w:pPr>
        <w:pStyle w:val="Lijstalinea"/>
        <w:numPr>
          <w:ilvl w:val="0"/>
          <w:numId w:val="14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Wat heeft </w:t>
      </w:r>
      <w:r w:rsidR="00A27507">
        <w:rPr>
          <w:rFonts w:ascii="Arial" w:hAnsi="Arial" w:cs="Arial"/>
          <w:bCs/>
          <w:i/>
          <w:iCs/>
          <w:sz w:val="20"/>
          <w:szCs w:val="20"/>
        </w:rPr>
        <w:t>de ketenaanpak valpreventie</w:t>
      </w:r>
      <w:r w:rsidR="002536F7" w:rsidRPr="008242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jou/</w:t>
      </w:r>
      <w:r w:rsidR="00FB223C" w:rsidRPr="0082423F">
        <w:rPr>
          <w:rFonts w:ascii="Arial" w:hAnsi="Arial" w:cs="Arial"/>
          <w:bCs/>
          <w:i/>
          <w:iCs/>
          <w:sz w:val="20"/>
          <w:szCs w:val="20"/>
        </w:rPr>
        <w:t xml:space="preserve">jouw 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organisatie gebracht?</w:t>
      </w:r>
    </w:p>
    <w:p w14:paraId="7D22A446" w14:textId="77777777" w:rsidR="00C7768F" w:rsidRPr="0082423F" w:rsidRDefault="00C7768F" w:rsidP="00EB49BD">
      <w:pPr>
        <w:rPr>
          <w:rFonts w:ascii="Arial" w:hAnsi="Arial" w:cs="Arial"/>
          <w:bCs/>
          <w:sz w:val="20"/>
          <w:szCs w:val="20"/>
        </w:rPr>
      </w:pPr>
    </w:p>
    <w:p w14:paraId="3DBB3C22" w14:textId="70BF7CC6" w:rsidR="00EB49BD" w:rsidRPr="00135DB0" w:rsidRDefault="00C7768F" w:rsidP="00EB49BD">
      <w:pPr>
        <w:rPr>
          <w:rFonts w:ascii="Arial" w:hAnsi="Arial" w:cs="Arial"/>
          <w:b/>
          <w:sz w:val="20"/>
          <w:szCs w:val="20"/>
        </w:rPr>
      </w:pPr>
      <w:r w:rsidRPr="00135DB0">
        <w:rPr>
          <w:rFonts w:ascii="Arial" w:hAnsi="Arial" w:cs="Arial"/>
          <w:b/>
          <w:sz w:val="20"/>
          <w:szCs w:val="20"/>
        </w:rPr>
        <w:t>V</w:t>
      </w:r>
      <w:r w:rsidR="00EB49BD" w:rsidRPr="00135DB0">
        <w:rPr>
          <w:rFonts w:ascii="Arial" w:hAnsi="Arial" w:cs="Arial"/>
          <w:b/>
          <w:sz w:val="20"/>
          <w:szCs w:val="20"/>
        </w:rPr>
        <w:t xml:space="preserve">orm: </w:t>
      </w:r>
    </w:p>
    <w:p w14:paraId="61BFA27D" w14:textId="6EBCE83B" w:rsidR="00C301AC" w:rsidRPr="0082423F" w:rsidRDefault="00EB49BD" w:rsidP="00406356">
      <w:pPr>
        <w:rPr>
          <w:rFonts w:ascii="Arial" w:hAnsi="Arial" w:cs="Arial"/>
          <w:b/>
          <w:sz w:val="20"/>
          <w:szCs w:val="20"/>
          <w:u w:val="single"/>
        </w:rPr>
      </w:pPr>
      <w:r w:rsidRPr="0082423F">
        <w:rPr>
          <w:rFonts w:ascii="Arial" w:hAnsi="Arial" w:cs="Arial"/>
          <w:bCs/>
          <w:sz w:val="20"/>
          <w:szCs w:val="20"/>
        </w:rPr>
        <w:t>Deelnemers schrijven eerst voor zichzelf de antwoorden op een post</w:t>
      </w:r>
      <w:r w:rsidR="00C7768F" w:rsidRPr="0082423F">
        <w:rPr>
          <w:rFonts w:ascii="Arial" w:hAnsi="Arial" w:cs="Arial"/>
          <w:bCs/>
          <w:sz w:val="20"/>
          <w:szCs w:val="20"/>
        </w:rPr>
        <w:t>-</w:t>
      </w:r>
      <w:r w:rsidRPr="0082423F">
        <w:rPr>
          <w:rFonts w:ascii="Arial" w:hAnsi="Arial" w:cs="Arial"/>
          <w:bCs/>
          <w:sz w:val="20"/>
          <w:szCs w:val="20"/>
        </w:rPr>
        <w:t xml:space="preserve">it. Daarna </w:t>
      </w:r>
      <w:r w:rsidR="00FB223C" w:rsidRPr="0082423F">
        <w:rPr>
          <w:rFonts w:ascii="Arial" w:hAnsi="Arial" w:cs="Arial"/>
          <w:bCs/>
          <w:sz w:val="20"/>
          <w:szCs w:val="20"/>
        </w:rPr>
        <w:t>wordt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 </w:t>
      </w:r>
      <w:r w:rsidR="00FB223C" w:rsidRPr="0082423F">
        <w:rPr>
          <w:rFonts w:ascii="Arial" w:hAnsi="Arial" w:cs="Arial"/>
          <w:bCs/>
          <w:sz w:val="20"/>
          <w:szCs w:val="20"/>
        </w:rPr>
        <w:t xml:space="preserve">een 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rondje </w:t>
      </w:r>
      <w:r w:rsidR="00FB223C" w:rsidRPr="0082423F">
        <w:rPr>
          <w:rFonts w:ascii="Arial" w:hAnsi="Arial" w:cs="Arial"/>
          <w:bCs/>
          <w:sz w:val="20"/>
          <w:szCs w:val="20"/>
        </w:rPr>
        <w:t>ge</w:t>
      </w:r>
      <w:r w:rsidR="00C7768F" w:rsidRPr="0082423F">
        <w:rPr>
          <w:rFonts w:ascii="Arial" w:hAnsi="Arial" w:cs="Arial"/>
          <w:bCs/>
          <w:sz w:val="20"/>
          <w:szCs w:val="20"/>
        </w:rPr>
        <w:t>ma</w:t>
      </w:r>
      <w:r w:rsidR="00FB223C" w:rsidRPr="0082423F">
        <w:rPr>
          <w:rFonts w:ascii="Arial" w:hAnsi="Arial" w:cs="Arial"/>
          <w:bCs/>
          <w:sz w:val="20"/>
          <w:szCs w:val="20"/>
        </w:rPr>
        <w:t>a</w:t>
      </w:r>
      <w:r w:rsidR="00C7768F" w:rsidRPr="0082423F">
        <w:rPr>
          <w:rFonts w:ascii="Arial" w:hAnsi="Arial" w:cs="Arial"/>
          <w:bCs/>
          <w:sz w:val="20"/>
          <w:szCs w:val="20"/>
        </w:rPr>
        <w:t>k</w:t>
      </w:r>
      <w:r w:rsidR="00FB223C" w:rsidRPr="0082423F">
        <w:rPr>
          <w:rFonts w:ascii="Arial" w:hAnsi="Arial" w:cs="Arial"/>
          <w:bCs/>
          <w:sz w:val="20"/>
          <w:szCs w:val="20"/>
        </w:rPr>
        <w:t>t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 waarbij de deelnemers hun antwoorden op de vragen geven. De antwoorden worden op een fl</w:t>
      </w:r>
      <w:r w:rsidR="00FB223C" w:rsidRPr="0082423F">
        <w:rPr>
          <w:rFonts w:ascii="Arial" w:hAnsi="Arial" w:cs="Arial"/>
          <w:bCs/>
          <w:sz w:val="20"/>
          <w:szCs w:val="20"/>
        </w:rPr>
        <w:t>ip-over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 geplakt of geschreven. </w:t>
      </w:r>
      <w:r w:rsidR="00FB223C" w:rsidRPr="0082423F">
        <w:rPr>
          <w:rFonts w:ascii="Arial" w:hAnsi="Arial" w:cs="Arial"/>
          <w:bCs/>
          <w:sz w:val="20"/>
          <w:szCs w:val="20"/>
        </w:rPr>
        <w:t>A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ls </w:t>
      </w:r>
      <w:r w:rsidR="008D18EC" w:rsidRPr="0082423F">
        <w:rPr>
          <w:rFonts w:ascii="Arial" w:hAnsi="Arial" w:cs="Arial"/>
          <w:bCs/>
          <w:sz w:val="20"/>
          <w:szCs w:val="20"/>
        </w:rPr>
        <w:t>de antwoorden</w:t>
      </w:r>
      <w:r w:rsidR="00C7768F" w:rsidRPr="0082423F">
        <w:rPr>
          <w:rFonts w:ascii="Arial" w:hAnsi="Arial" w:cs="Arial"/>
          <w:bCs/>
          <w:sz w:val="20"/>
          <w:szCs w:val="20"/>
        </w:rPr>
        <w:t xml:space="preserve"> te algemeen blijven</w:t>
      </w:r>
      <w:r w:rsidR="00FB223C" w:rsidRPr="0082423F">
        <w:rPr>
          <w:rFonts w:ascii="Arial" w:hAnsi="Arial" w:cs="Arial"/>
          <w:bCs/>
          <w:sz w:val="20"/>
          <w:szCs w:val="20"/>
        </w:rPr>
        <w:t>, vraag dan door om tot een concreter antwoord te komen.</w:t>
      </w:r>
    </w:p>
    <w:p w14:paraId="417AF0DB" w14:textId="77777777" w:rsidR="00C301AC" w:rsidRPr="0082423F" w:rsidRDefault="00C301AC" w:rsidP="00406356">
      <w:pPr>
        <w:rPr>
          <w:rFonts w:ascii="Arial" w:hAnsi="Arial" w:cs="Arial"/>
          <w:b/>
          <w:sz w:val="20"/>
          <w:szCs w:val="20"/>
          <w:u w:val="single"/>
        </w:rPr>
      </w:pPr>
    </w:p>
    <w:p w14:paraId="4862814D" w14:textId="022B2A0C" w:rsidR="00406356" w:rsidRPr="00DF73A5" w:rsidRDefault="00406356" w:rsidP="00406356">
      <w:pPr>
        <w:rPr>
          <w:rFonts w:ascii="Arial" w:hAnsi="Arial" w:cs="Arial"/>
          <w:b/>
          <w:sz w:val="20"/>
          <w:szCs w:val="20"/>
        </w:rPr>
      </w:pPr>
      <w:r w:rsidRPr="00DF73A5">
        <w:rPr>
          <w:rFonts w:ascii="Arial" w:hAnsi="Arial" w:cs="Arial"/>
          <w:b/>
          <w:color w:val="F08D17"/>
          <w:sz w:val="20"/>
          <w:szCs w:val="20"/>
        </w:rPr>
        <w:t>2. Gedetailleerde uitwisseling  (</w:t>
      </w:r>
      <w:r w:rsidR="007E2F61" w:rsidRPr="00DF73A5">
        <w:rPr>
          <w:rFonts w:ascii="Arial" w:hAnsi="Arial" w:cs="Arial"/>
          <w:b/>
          <w:color w:val="F08D17"/>
          <w:sz w:val="20"/>
          <w:szCs w:val="20"/>
        </w:rPr>
        <w:t>60</w:t>
      </w:r>
      <w:r w:rsidRPr="00DF73A5">
        <w:rPr>
          <w:rFonts w:ascii="Arial" w:hAnsi="Arial" w:cs="Arial"/>
          <w:b/>
          <w:color w:val="F08D17"/>
          <w:sz w:val="20"/>
          <w:szCs w:val="20"/>
        </w:rPr>
        <w:t xml:space="preserve"> minuten)</w:t>
      </w:r>
    </w:p>
    <w:p w14:paraId="6C4BEE55" w14:textId="7213BD6F" w:rsidR="00C7768F" w:rsidRPr="0082423F" w:rsidRDefault="00C7768F" w:rsidP="00C7768F">
      <w:p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>Ik heb in de ruimte fl</w:t>
      </w:r>
      <w:r w:rsidR="00541F6D" w:rsidRPr="0082423F">
        <w:rPr>
          <w:rFonts w:ascii="Arial" w:hAnsi="Arial" w:cs="Arial"/>
          <w:bCs/>
          <w:i/>
          <w:iCs/>
          <w:sz w:val="20"/>
          <w:szCs w:val="20"/>
        </w:rPr>
        <w:t>ip-overs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opgehangen</w:t>
      </w:r>
      <w:r w:rsidR="00C301AC" w:rsidRPr="008242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i/>
          <w:iCs/>
          <w:sz w:val="20"/>
          <w:szCs w:val="20"/>
        </w:rPr>
        <w:t>met daarop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de diverse </w:t>
      </w:r>
      <w:r w:rsidR="008D18EC" w:rsidRPr="0082423F">
        <w:rPr>
          <w:rFonts w:ascii="Arial" w:hAnsi="Arial" w:cs="Arial"/>
          <w:bCs/>
          <w:i/>
          <w:iCs/>
          <w:sz w:val="20"/>
          <w:szCs w:val="20"/>
        </w:rPr>
        <w:t>onderdelen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uit </w:t>
      </w:r>
      <w:r w:rsidR="00650B33">
        <w:rPr>
          <w:rFonts w:ascii="Arial" w:hAnsi="Arial" w:cs="Arial"/>
          <w:bCs/>
          <w:color w:val="000000"/>
          <w:sz w:val="20"/>
          <w:szCs w:val="20"/>
        </w:rPr>
        <w:t>de ketenaanpak valpreventie</w:t>
      </w:r>
      <w:r w:rsidR="00541F6D" w:rsidRPr="0082423F">
        <w:rPr>
          <w:rFonts w:ascii="Arial" w:hAnsi="Arial" w:cs="Arial"/>
          <w:bCs/>
          <w:i/>
          <w:iCs/>
          <w:sz w:val="20"/>
          <w:szCs w:val="20"/>
        </w:rPr>
        <w:t>.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i/>
          <w:iCs/>
          <w:sz w:val="20"/>
          <w:szCs w:val="20"/>
        </w:rPr>
        <w:t>I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k wil jullie vragen hier jullie positieve en verbeterpunten op te schrijven. Schrijf zo veel mogelijk op</w:t>
      </w:r>
      <w:r w:rsidR="00C301AC" w:rsidRPr="0082423F">
        <w:rPr>
          <w:rFonts w:ascii="Arial" w:hAnsi="Arial" w:cs="Arial"/>
          <w:bCs/>
          <w:i/>
          <w:iCs/>
          <w:sz w:val="20"/>
          <w:szCs w:val="20"/>
        </w:rPr>
        <w:t>,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niets is fout. </w:t>
      </w:r>
    </w:p>
    <w:p w14:paraId="1F5FB310" w14:textId="77777777" w:rsidR="008C78B2" w:rsidRPr="0082423F" w:rsidRDefault="008C78B2" w:rsidP="00C7768F">
      <w:pPr>
        <w:rPr>
          <w:rFonts w:ascii="Arial" w:hAnsi="Arial" w:cs="Arial"/>
          <w:bCs/>
          <w:i/>
          <w:iCs/>
          <w:sz w:val="20"/>
          <w:szCs w:val="20"/>
        </w:rPr>
      </w:pPr>
    </w:p>
    <w:p w14:paraId="781E29BF" w14:textId="6BD682AA" w:rsidR="00C301AC" w:rsidRPr="0082423F" w:rsidRDefault="00C301AC" w:rsidP="00C7768F">
      <w:p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>De onderwerpen die op de fl</w:t>
      </w:r>
      <w:r w:rsidR="00541F6D" w:rsidRPr="0082423F">
        <w:rPr>
          <w:rFonts w:ascii="Arial" w:hAnsi="Arial" w:cs="Arial"/>
          <w:bCs/>
          <w:i/>
          <w:iCs/>
          <w:sz w:val="20"/>
          <w:szCs w:val="20"/>
        </w:rPr>
        <w:t>ip-overs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staan zijn:</w:t>
      </w:r>
    </w:p>
    <w:p w14:paraId="262AE5E6" w14:textId="53DCDB79" w:rsidR="00C7768F" w:rsidRPr="0082423F" w:rsidRDefault="00541F6D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8FC1A94" wp14:editId="3F030C3D">
                <wp:simplePos x="0" y="0"/>
                <wp:positionH relativeFrom="column">
                  <wp:posOffset>4335145</wp:posOffset>
                </wp:positionH>
                <wp:positionV relativeFrom="paragraph">
                  <wp:posOffset>182245</wp:posOffset>
                </wp:positionV>
                <wp:extent cx="2055495" cy="2876550"/>
                <wp:effectExtent l="0" t="0" r="20955" b="19050"/>
                <wp:wrapSquare wrapText="bothSides"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495" cy="2876550"/>
                          <a:chOff x="-160020" y="0"/>
                          <a:chExt cx="2055495" cy="2876550"/>
                        </a:xfrm>
                      </wpg:grpSpPr>
                      <wps:wsp>
                        <wps:cNvPr id="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0020" y="0"/>
                            <a:ext cx="2055495" cy="28765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30674" w14:textId="5FDF9A8B" w:rsidR="007B5D7D" w:rsidRPr="009C3BC7" w:rsidRDefault="00C301AC" w:rsidP="00C301AC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3BC7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Onderwerp</w:t>
                              </w:r>
                            </w:p>
                            <w:p w14:paraId="4FBB8F5E" w14:textId="3ACF2B22" w:rsidR="007B5D7D" w:rsidRPr="009C3BC7" w:rsidRDefault="009C3BC7" w:rsidP="007B5D7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301AC" w:rsidRPr="009C3BC7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Positie</w:t>
                              </w:r>
                              <w:r w:rsidR="00541F6D" w:rsidRPr="009C3BC7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 punt</w:t>
                              </w:r>
                              <w:r w:rsidR="00C301AC" w:rsidRPr="009C3B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  <w:r w:rsidR="00C301AC" w:rsidRPr="009C3BC7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Verbeterpunt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echte verbindingslijn 3"/>
                        <wps:cNvCnPr/>
                        <wps:spPr>
                          <a:xfrm flipV="1">
                            <a:off x="142875" y="533400"/>
                            <a:ext cx="15716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hte verbindingslijn 4"/>
                        <wps:cNvCnPr/>
                        <wps:spPr>
                          <a:xfrm flipH="1">
                            <a:off x="838200" y="323850"/>
                            <a:ext cx="9525" cy="2085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FC1A94" id="Groep 5" o:spid="_x0000_s1027" style="position:absolute;left:0;text-align:left;margin-left:341.35pt;margin-top:14.35pt;width:161.85pt;height:226.5pt;z-index:251658241;mso-width-relative:margin" coordorigin="-1600" coordsize="20554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">
                <v:shape id="_x0000_s1028" type="#_x0000_t202" style="position:absolute;left:-1600;width:20554;height:28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" fillcolor="white [3201]" strokecolor="black [3200]" strokeweight="1pt">
                  <v:textbox>
                    <w:txbxContent>
                      <w:p w14:paraId="79230674" w14:textId="5FDF9A8B" w:rsidR="007B5D7D" w:rsidRPr="009C3BC7" w:rsidRDefault="00C301AC" w:rsidP="00C301A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C3BC7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Onderwerp</w:t>
                        </w:r>
                      </w:p>
                      <w:p w14:paraId="4FBB8F5E" w14:textId="3ACF2B22" w:rsidR="007B5D7D" w:rsidRPr="009C3BC7" w:rsidRDefault="009C3BC7" w:rsidP="007B5D7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  </w:t>
                        </w:r>
                        <w:r w:rsidR="00C301AC" w:rsidRPr="009C3BC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Positie</w:t>
                        </w:r>
                        <w:r w:rsidR="00541F6D" w:rsidRPr="009C3BC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 punt</w:t>
                        </w:r>
                        <w:r w:rsidR="00C301AC" w:rsidRPr="009C3B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</w:t>
                        </w:r>
                        <w:r w:rsidR="00C301AC" w:rsidRPr="009C3BC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Verbeterpunt</w:t>
                        </w:r>
                      </w:p>
                    </w:txbxContent>
                  </v:textbox>
                </v:shape>
                <v:line id="Rechte verbindingslijn 3" o:spid="_x0000_s1029" style="position:absolute;flip:y;visibility:visible;mso-wrap-style:square" from="1428,5334" to="1714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" strokecolor="#8eaadb [1940]" strokeweight=".5pt">
                  <v:stroke joinstyle="miter"/>
                </v:line>
                <v:line id="Rechte verbindingslijn 4" o:spid="_x0000_s1030" style="position:absolute;flip:x;visibility:visible;mso-wrap-style:square" from="8382,3238" to="8477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" strokecolor="#8faadc" strokeweight=".5pt">
                  <v:stroke joinstyle="miter"/>
                </v:line>
                <w10:wrap type="square"/>
              </v:group>
            </w:pict>
          </mc:Fallback>
        </mc:AlternateContent>
      </w:r>
      <w:r w:rsidR="00C301AC" w:rsidRPr="0082423F">
        <w:rPr>
          <w:rFonts w:ascii="Arial" w:hAnsi="Arial" w:cs="Arial"/>
          <w:bCs/>
          <w:i/>
          <w:iCs/>
          <w:sz w:val="20"/>
          <w:szCs w:val="20"/>
        </w:rPr>
        <w:t>Onderlinge samenwerking/afstemming en rolverdeling in projectgroep</w:t>
      </w:r>
    </w:p>
    <w:p w14:paraId="4314864E" w14:textId="6BEE5589" w:rsidR="00C301AC" w:rsidRPr="000C7B44" w:rsidRDefault="00C301AC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Uitvoering van </w:t>
      </w:r>
      <w:r w:rsidR="008C78B2" w:rsidRPr="0082423F">
        <w:rPr>
          <w:rFonts w:ascii="Arial" w:hAnsi="Arial" w:cs="Arial"/>
          <w:bCs/>
          <w:i/>
          <w:iCs/>
          <w:sz w:val="20"/>
          <w:szCs w:val="20"/>
        </w:rPr>
        <w:t>(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>je eigen onderdeel binnen</w:t>
      </w:r>
      <w:r w:rsidR="008C78B2" w:rsidRPr="0082423F">
        <w:rPr>
          <w:rFonts w:ascii="Arial" w:hAnsi="Arial" w:cs="Arial"/>
          <w:bCs/>
          <w:i/>
          <w:iCs/>
          <w:sz w:val="20"/>
          <w:szCs w:val="20"/>
        </w:rPr>
        <w:t>)</w:t>
      </w: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404C1">
        <w:rPr>
          <w:rFonts w:ascii="Arial" w:hAnsi="Arial" w:cs="Arial"/>
          <w:bCs/>
          <w:i/>
          <w:iCs/>
          <w:sz w:val="20"/>
          <w:szCs w:val="20"/>
        </w:rPr>
        <w:t>de ketenaanpak valpreventie</w:t>
      </w:r>
    </w:p>
    <w:p w14:paraId="6EE1CD6A" w14:textId="6F178B90" w:rsidR="000C7B44" w:rsidRPr="0082423F" w:rsidRDefault="000C7B44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Door</w:t>
      </w:r>
      <w:r w:rsidR="00DF073A">
        <w:rPr>
          <w:rFonts w:ascii="Arial" w:hAnsi="Arial" w:cs="Arial"/>
          <w:bCs/>
          <w:i/>
          <w:iCs/>
          <w:sz w:val="20"/>
          <w:szCs w:val="20"/>
        </w:rPr>
        <w:t>verwijzing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tussen de verschillende stappen</w:t>
      </w:r>
      <w:r w:rsidR="00DF073A">
        <w:rPr>
          <w:rFonts w:ascii="Arial" w:hAnsi="Arial" w:cs="Arial"/>
          <w:bCs/>
          <w:i/>
          <w:iCs/>
          <w:sz w:val="20"/>
          <w:szCs w:val="20"/>
        </w:rPr>
        <w:t xml:space="preserve"> uit de ketenaanpak valpreventie</w:t>
      </w:r>
    </w:p>
    <w:p w14:paraId="533D1C64" w14:textId="60E2CA00" w:rsidR="00C301AC" w:rsidRPr="0082423F" w:rsidRDefault="00C301AC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Deelnemers: werving </w:t>
      </w:r>
      <w:r w:rsidR="00AC40CF" w:rsidRPr="0082423F">
        <w:rPr>
          <w:rFonts w:ascii="Arial" w:hAnsi="Arial" w:cs="Arial"/>
          <w:bCs/>
          <w:i/>
          <w:iCs/>
          <w:sz w:val="20"/>
          <w:szCs w:val="20"/>
        </w:rPr>
        <w:t>en vooruitgang</w:t>
      </w:r>
    </w:p>
    <w:p w14:paraId="2CCE9F55" w14:textId="4197E294" w:rsidR="00C301AC" w:rsidRPr="0082423F" w:rsidRDefault="00C301AC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>Tools en materialen</w:t>
      </w:r>
    </w:p>
    <w:p w14:paraId="73FC8770" w14:textId="6343C1E9" w:rsidR="00C301AC" w:rsidRPr="0082423F" w:rsidRDefault="00C301AC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 xml:space="preserve">Continuering van </w:t>
      </w:r>
      <w:r w:rsidR="00810DB2">
        <w:rPr>
          <w:rFonts w:ascii="Arial" w:hAnsi="Arial" w:cs="Arial"/>
          <w:bCs/>
          <w:i/>
          <w:iCs/>
          <w:sz w:val="20"/>
          <w:szCs w:val="20"/>
        </w:rPr>
        <w:t>de ketenaanpak valpreventie</w:t>
      </w:r>
    </w:p>
    <w:p w14:paraId="2763F483" w14:textId="78B903F9" w:rsidR="00C301AC" w:rsidRPr="0082423F" w:rsidRDefault="00C301AC" w:rsidP="00C301AC">
      <w:pPr>
        <w:pStyle w:val="Lijstalinea"/>
        <w:numPr>
          <w:ilvl w:val="0"/>
          <w:numId w:val="13"/>
        </w:numPr>
        <w:rPr>
          <w:rFonts w:ascii="Arial" w:hAnsi="Arial" w:cs="Arial"/>
          <w:bCs/>
          <w:i/>
          <w:iCs/>
          <w:sz w:val="20"/>
          <w:szCs w:val="20"/>
        </w:rPr>
      </w:pPr>
      <w:r w:rsidRPr="0082423F">
        <w:rPr>
          <w:rFonts w:ascii="Arial" w:hAnsi="Arial" w:cs="Arial"/>
          <w:bCs/>
          <w:i/>
          <w:iCs/>
          <w:sz w:val="20"/>
          <w:szCs w:val="20"/>
        </w:rPr>
        <w:t>Overig</w:t>
      </w:r>
    </w:p>
    <w:p w14:paraId="6EBB4E52" w14:textId="77777777" w:rsidR="00C301AC" w:rsidRPr="0082423F" w:rsidRDefault="00C301AC" w:rsidP="00C7768F">
      <w:pPr>
        <w:rPr>
          <w:rFonts w:ascii="Arial" w:hAnsi="Arial" w:cs="Arial"/>
          <w:bCs/>
          <w:sz w:val="20"/>
          <w:szCs w:val="20"/>
        </w:rPr>
      </w:pPr>
    </w:p>
    <w:p w14:paraId="50E12C6A" w14:textId="638E7658" w:rsidR="00C7768F" w:rsidRPr="00135DB0" w:rsidRDefault="00C7768F" w:rsidP="00C7768F">
      <w:pPr>
        <w:rPr>
          <w:rFonts w:ascii="Arial" w:hAnsi="Arial" w:cs="Arial"/>
          <w:b/>
          <w:sz w:val="20"/>
          <w:szCs w:val="20"/>
        </w:rPr>
      </w:pPr>
      <w:r w:rsidRPr="00135DB0">
        <w:rPr>
          <w:rFonts w:ascii="Arial" w:hAnsi="Arial" w:cs="Arial"/>
          <w:b/>
          <w:sz w:val="20"/>
          <w:szCs w:val="20"/>
        </w:rPr>
        <w:t xml:space="preserve">Vorm: </w:t>
      </w:r>
    </w:p>
    <w:p w14:paraId="2A97E1D6" w14:textId="4DC52F90" w:rsidR="00A7715B" w:rsidRPr="0082423F" w:rsidRDefault="00C7768F" w:rsidP="00C7768F">
      <w:pPr>
        <w:rPr>
          <w:rFonts w:ascii="Arial" w:hAnsi="Arial" w:cs="Arial"/>
          <w:b/>
          <w:sz w:val="20"/>
          <w:szCs w:val="20"/>
          <w:u w:val="single"/>
        </w:rPr>
      </w:pPr>
      <w:r w:rsidRPr="0082423F">
        <w:rPr>
          <w:rFonts w:ascii="Arial" w:hAnsi="Arial" w:cs="Arial"/>
          <w:bCs/>
          <w:sz w:val="20"/>
          <w:szCs w:val="20"/>
        </w:rPr>
        <w:t>Deelnemers schrijven per persoon op de fl</w:t>
      </w:r>
      <w:r w:rsidR="00541F6D" w:rsidRPr="0082423F">
        <w:rPr>
          <w:rFonts w:ascii="Arial" w:hAnsi="Arial" w:cs="Arial"/>
          <w:bCs/>
          <w:sz w:val="20"/>
          <w:szCs w:val="20"/>
        </w:rPr>
        <w:t>ip-overs</w:t>
      </w:r>
      <w:r w:rsidR="00C301AC" w:rsidRPr="0082423F">
        <w:rPr>
          <w:rFonts w:ascii="Arial" w:hAnsi="Arial" w:cs="Arial"/>
          <w:bCs/>
          <w:sz w:val="20"/>
          <w:szCs w:val="20"/>
        </w:rPr>
        <w:t xml:space="preserve"> (zie hiernaast een voorbeeld)</w:t>
      </w:r>
      <w:r w:rsidRPr="0082423F">
        <w:rPr>
          <w:rFonts w:ascii="Arial" w:hAnsi="Arial" w:cs="Arial"/>
          <w:bCs/>
          <w:sz w:val="20"/>
          <w:szCs w:val="20"/>
        </w:rPr>
        <w:t xml:space="preserve"> hun eigen positieve punten of verbeterpunten op.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 Daarna </w:t>
      </w:r>
      <w:r w:rsidR="00541F6D" w:rsidRPr="0082423F">
        <w:rPr>
          <w:rFonts w:ascii="Arial" w:hAnsi="Arial" w:cs="Arial"/>
          <w:bCs/>
          <w:sz w:val="20"/>
          <w:szCs w:val="20"/>
        </w:rPr>
        <w:t xml:space="preserve">wordt </w:t>
      </w:r>
      <w:r w:rsidR="00406356" w:rsidRPr="0082423F">
        <w:rPr>
          <w:rFonts w:ascii="Arial" w:hAnsi="Arial" w:cs="Arial"/>
          <w:bCs/>
          <w:sz w:val="20"/>
          <w:szCs w:val="20"/>
        </w:rPr>
        <w:t>elke fl</w:t>
      </w:r>
      <w:r w:rsidR="00541F6D" w:rsidRPr="0082423F">
        <w:rPr>
          <w:rFonts w:ascii="Arial" w:hAnsi="Arial" w:cs="Arial"/>
          <w:bCs/>
          <w:sz w:val="20"/>
          <w:szCs w:val="20"/>
        </w:rPr>
        <w:t>i</w:t>
      </w:r>
      <w:r w:rsidR="00406356" w:rsidRPr="0082423F">
        <w:rPr>
          <w:rFonts w:ascii="Arial" w:hAnsi="Arial" w:cs="Arial"/>
          <w:bCs/>
          <w:sz w:val="20"/>
          <w:szCs w:val="20"/>
        </w:rPr>
        <w:t>p</w:t>
      </w:r>
      <w:r w:rsidR="00541F6D" w:rsidRPr="0082423F">
        <w:rPr>
          <w:rFonts w:ascii="Arial" w:hAnsi="Arial" w:cs="Arial"/>
          <w:bCs/>
          <w:sz w:val="20"/>
          <w:szCs w:val="20"/>
        </w:rPr>
        <w:t>-over</w:t>
      </w:r>
      <w:r w:rsidR="00C301AC" w:rsidRPr="0082423F">
        <w:rPr>
          <w:rFonts w:ascii="Arial" w:hAnsi="Arial" w:cs="Arial"/>
          <w:bCs/>
          <w:sz w:val="20"/>
          <w:szCs w:val="20"/>
        </w:rPr>
        <w:t xml:space="preserve"> plenair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sz w:val="20"/>
          <w:szCs w:val="20"/>
        </w:rPr>
        <w:t>doorgesproken.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sz w:val="20"/>
          <w:szCs w:val="20"/>
        </w:rPr>
        <w:t xml:space="preserve">Als </w:t>
      </w:r>
      <w:r w:rsidR="008866B8" w:rsidRPr="0082423F">
        <w:rPr>
          <w:rFonts w:ascii="Arial" w:hAnsi="Arial" w:cs="Arial"/>
          <w:bCs/>
          <w:sz w:val="20"/>
          <w:szCs w:val="20"/>
        </w:rPr>
        <w:t>de antwoorden</w:t>
      </w:r>
      <w:r w:rsidR="00541F6D" w:rsidRPr="0082423F">
        <w:rPr>
          <w:rFonts w:ascii="Arial" w:hAnsi="Arial" w:cs="Arial"/>
          <w:bCs/>
          <w:sz w:val="20"/>
          <w:szCs w:val="20"/>
        </w:rPr>
        <w:t xml:space="preserve"> te algemeen blijven, vraag dan door om tot een concreter antwoord te komen.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sz w:val="20"/>
          <w:szCs w:val="20"/>
        </w:rPr>
        <w:t>E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ventueel </w:t>
      </w:r>
      <w:r w:rsidR="00541F6D" w:rsidRPr="0082423F">
        <w:rPr>
          <w:rFonts w:ascii="Arial" w:hAnsi="Arial" w:cs="Arial"/>
          <w:bCs/>
          <w:sz w:val="20"/>
          <w:szCs w:val="20"/>
        </w:rPr>
        <w:t>kan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 </w:t>
      </w:r>
      <w:r w:rsidR="00541F6D" w:rsidRPr="0082423F">
        <w:rPr>
          <w:rFonts w:ascii="Arial" w:hAnsi="Arial" w:cs="Arial"/>
          <w:bCs/>
          <w:sz w:val="20"/>
          <w:szCs w:val="20"/>
        </w:rPr>
        <w:t xml:space="preserve">er nog gevraagd worden </w:t>
      </w:r>
      <w:r w:rsidR="00406356" w:rsidRPr="0082423F">
        <w:rPr>
          <w:rFonts w:ascii="Arial" w:hAnsi="Arial" w:cs="Arial"/>
          <w:bCs/>
          <w:sz w:val="20"/>
          <w:szCs w:val="20"/>
        </w:rPr>
        <w:t>naar priorite</w:t>
      </w:r>
      <w:r w:rsidR="00541F6D" w:rsidRPr="0082423F">
        <w:rPr>
          <w:rFonts w:ascii="Arial" w:hAnsi="Arial" w:cs="Arial"/>
          <w:bCs/>
          <w:sz w:val="20"/>
          <w:szCs w:val="20"/>
        </w:rPr>
        <w:t>ring van de onderwerpen</w:t>
      </w:r>
      <w:r w:rsidR="00406356" w:rsidRPr="0082423F">
        <w:rPr>
          <w:rFonts w:ascii="Arial" w:hAnsi="Arial" w:cs="Arial"/>
          <w:bCs/>
          <w:sz w:val="20"/>
          <w:szCs w:val="20"/>
        </w:rPr>
        <w:t xml:space="preserve">. </w:t>
      </w:r>
    </w:p>
    <w:p w14:paraId="167110C7" w14:textId="77777777" w:rsidR="00A7715B" w:rsidRPr="0082423F" w:rsidRDefault="00A7715B" w:rsidP="00C7768F">
      <w:pPr>
        <w:rPr>
          <w:rFonts w:ascii="Arial" w:hAnsi="Arial" w:cs="Arial"/>
          <w:b/>
          <w:sz w:val="20"/>
          <w:szCs w:val="20"/>
          <w:u w:val="single"/>
        </w:rPr>
      </w:pPr>
    </w:p>
    <w:p w14:paraId="1B86F5F8" w14:textId="1FBFA6DC" w:rsidR="00C301AC" w:rsidRPr="00DF73A5" w:rsidRDefault="00406356" w:rsidP="00C7768F">
      <w:pPr>
        <w:rPr>
          <w:rFonts w:ascii="Arial" w:hAnsi="Arial" w:cs="Arial"/>
          <w:b/>
          <w:color w:val="F08D17"/>
          <w:sz w:val="20"/>
          <w:szCs w:val="20"/>
        </w:rPr>
      </w:pPr>
      <w:r w:rsidRPr="00DF73A5">
        <w:rPr>
          <w:rFonts w:ascii="Arial" w:hAnsi="Arial" w:cs="Arial"/>
          <w:b/>
          <w:color w:val="F08D17"/>
          <w:sz w:val="20"/>
          <w:szCs w:val="20"/>
        </w:rPr>
        <w:t>3 afronding</w:t>
      </w:r>
      <w:r w:rsidR="00C301AC" w:rsidRPr="00DF73A5">
        <w:rPr>
          <w:rFonts w:ascii="Arial" w:hAnsi="Arial" w:cs="Arial"/>
          <w:b/>
          <w:color w:val="F08D17"/>
          <w:sz w:val="20"/>
          <w:szCs w:val="20"/>
        </w:rPr>
        <w:t xml:space="preserve"> (5 minuten)</w:t>
      </w:r>
    </w:p>
    <w:p w14:paraId="10C109C4" w14:textId="094A2677" w:rsidR="00C301AC" w:rsidRPr="0082423F" w:rsidRDefault="00C301AC" w:rsidP="00C7768F">
      <w:p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>Maak duidelijk wat er de komende periode gebeur</w:t>
      </w:r>
      <w:r w:rsidR="00CD3EE0">
        <w:rPr>
          <w:rFonts w:ascii="Arial" w:hAnsi="Arial" w:cs="Arial"/>
          <w:bCs/>
          <w:sz w:val="20"/>
          <w:szCs w:val="20"/>
        </w:rPr>
        <w:t>t</w:t>
      </w:r>
      <w:r w:rsidR="009416D2">
        <w:rPr>
          <w:rFonts w:ascii="Arial" w:hAnsi="Arial" w:cs="Arial"/>
          <w:bCs/>
          <w:sz w:val="20"/>
          <w:szCs w:val="20"/>
        </w:rPr>
        <w:t xml:space="preserve"> en wat de vervolgstappen zijn.</w:t>
      </w:r>
    </w:p>
    <w:p w14:paraId="7AEFCB30" w14:textId="1056D8F9" w:rsidR="00C301AC" w:rsidRPr="0082423F" w:rsidRDefault="00C301AC" w:rsidP="00C7768F">
      <w:p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>Deelnemers bedanken.</w:t>
      </w:r>
    </w:p>
    <w:p w14:paraId="6ECE7CAE" w14:textId="02921035" w:rsidR="007E2F61" w:rsidRPr="0082423F" w:rsidRDefault="007E2F61" w:rsidP="00C7768F">
      <w:pPr>
        <w:rPr>
          <w:rFonts w:ascii="Arial" w:hAnsi="Arial" w:cs="Arial"/>
          <w:bCs/>
          <w:sz w:val="20"/>
          <w:szCs w:val="20"/>
        </w:rPr>
      </w:pPr>
    </w:p>
    <w:p w14:paraId="581B9F0A" w14:textId="77777777" w:rsidR="000254D0" w:rsidRDefault="000254D0" w:rsidP="00C776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Voor een effectief vervolg:</w:t>
      </w:r>
    </w:p>
    <w:p w14:paraId="3884716F" w14:textId="33E0A57C" w:rsidR="007E2F61" w:rsidRPr="0082423F" w:rsidRDefault="007E2F61" w:rsidP="00C7768F">
      <w:p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lastRenderedPageBreak/>
        <w:t>De informatie die opgehaald</w:t>
      </w:r>
      <w:r w:rsidR="00AC039F" w:rsidRPr="0082423F">
        <w:rPr>
          <w:rFonts w:ascii="Arial" w:hAnsi="Arial" w:cs="Arial"/>
          <w:bCs/>
          <w:sz w:val="20"/>
          <w:szCs w:val="20"/>
        </w:rPr>
        <w:t xml:space="preserve"> is,</w:t>
      </w:r>
      <w:r w:rsidRPr="0082423F">
        <w:rPr>
          <w:rFonts w:ascii="Arial" w:hAnsi="Arial" w:cs="Arial"/>
          <w:bCs/>
          <w:sz w:val="20"/>
          <w:szCs w:val="20"/>
        </w:rPr>
        <w:t xml:space="preserve"> geeft veel input voor gewenste aanpassingen </w:t>
      </w:r>
      <w:r w:rsidR="007B4A57">
        <w:rPr>
          <w:rFonts w:ascii="Arial" w:hAnsi="Arial" w:cs="Arial"/>
          <w:bCs/>
          <w:sz w:val="20"/>
          <w:szCs w:val="20"/>
        </w:rPr>
        <w:t>in de implementatie van de ketenaanpak valpreventie.</w:t>
      </w:r>
      <w:r w:rsidRPr="0082423F">
        <w:rPr>
          <w:rFonts w:ascii="Arial" w:hAnsi="Arial" w:cs="Arial"/>
          <w:bCs/>
          <w:sz w:val="20"/>
          <w:szCs w:val="20"/>
        </w:rPr>
        <w:t xml:space="preserve"> </w:t>
      </w:r>
      <w:r w:rsidR="008866B8" w:rsidRPr="0082423F">
        <w:rPr>
          <w:rFonts w:ascii="Arial" w:hAnsi="Arial" w:cs="Arial"/>
          <w:bCs/>
          <w:sz w:val="20"/>
          <w:szCs w:val="20"/>
        </w:rPr>
        <w:t xml:space="preserve">Deze informatie </w:t>
      </w:r>
      <w:r w:rsidRPr="0082423F">
        <w:rPr>
          <w:rFonts w:ascii="Arial" w:hAnsi="Arial" w:cs="Arial"/>
          <w:bCs/>
          <w:sz w:val="20"/>
          <w:szCs w:val="20"/>
        </w:rPr>
        <w:t xml:space="preserve">moet </w:t>
      </w:r>
      <w:r w:rsidR="008866B8" w:rsidRPr="0082423F">
        <w:rPr>
          <w:rFonts w:ascii="Arial" w:hAnsi="Arial" w:cs="Arial"/>
          <w:bCs/>
          <w:sz w:val="20"/>
          <w:szCs w:val="20"/>
        </w:rPr>
        <w:t xml:space="preserve">daarom </w:t>
      </w:r>
      <w:r w:rsidRPr="0082423F">
        <w:rPr>
          <w:rFonts w:ascii="Arial" w:hAnsi="Arial" w:cs="Arial"/>
          <w:bCs/>
          <w:sz w:val="20"/>
          <w:szCs w:val="20"/>
        </w:rPr>
        <w:t>vertaald worden in concrete acties en of werkafspraken. Dit kan op verschillende manieren</w:t>
      </w:r>
      <w:r w:rsidR="008866B8" w:rsidRPr="0082423F">
        <w:rPr>
          <w:rFonts w:ascii="Arial" w:hAnsi="Arial" w:cs="Arial"/>
          <w:bCs/>
          <w:sz w:val="20"/>
          <w:szCs w:val="20"/>
        </w:rPr>
        <w:t>:</w:t>
      </w:r>
    </w:p>
    <w:p w14:paraId="7BD5F50C" w14:textId="7D3F37BF" w:rsidR="00AC039F" w:rsidRPr="0082423F" w:rsidRDefault="007E2F61" w:rsidP="00AC039F">
      <w:pPr>
        <w:pStyle w:val="Lijstaline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De projectleider maakt op basis van de uitkomsten een lijst van acties en werkafspraken. </w:t>
      </w:r>
    </w:p>
    <w:p w14:paraId="7EF6E410" w14:textId="77777777" w:rsidR="00AC039F" w:rsidRPr="0082423F" w:rsidRDefault="007E2F61" w:rsidP="00C7768F">
      <w:pPr>
        <w:pStyle w:val="Lijstaline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 xml:space="preserve">De acties en werkafspraken worden in het evaluatieoverleg geformuleerd door de uitvoerders. </w:t>
      </w:r>
    </w:p>
    <w:p w14:paraId="2FCC51F3" w14:textId="54B6ED0C" w:rsidR="007E2F61" w:rsidRPr="0082423F" w:rsidRDefault="007E2F61" w:rsidP="00C7768F">
      <w:pPr>
        <w:pStyle w:val="Lijstaline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82423F">
        <w:rPr>
          <w:rFonts w:ascii="Arial" w:hAnsi="Arial" w:cs="Arial"/>
          <w:bCs/>
          <w:sz w:val="20"/>
          <w:szCs w:val="20"/>
        </w:rPr>
        <w:t>In een vervolgbijeenkomst wordt m.b.v. de notulen van dit overleg gezamenlijk een lijst met acties en of werkafspraken geformuleerd.</w:t>
      </w:r>
    </w:p>
    <w:p w14:paraId="08B0C426" w14:textId="0A19F94D" w:rsidR="00AC039F" w:rsidRPr="0082423F" w:rsidRDefault="00AC039F" w:rsidP="00AC039F">
      <w:pPr>
        <w:rPr>
          <w:rFonts w:ascii="Arial" w:hAnsi="Arial" w:cs="Arial"/>
          <w:bCs/>
          <w:sz w:val="20"/>
          <w:szCs w:val="20"/>
        </w:rPr>
      </w:pPr>
    </w:p>
    <w:p w14:paraId="70222134" w14:textId="27B5D413" w:rsidR="00AC039F" w:rsidRPr="00DF73A5" w:rsidRDefault="00AC039F" w:rsidP="00AC039F">
      <w:pPr>
        <w:rPr>
          <w:rFonts w:ascii="Arial" w:hAnsi="Arial" w:cs="Arial"/>
          <w:b/>
          <w:color w:val="F08D17"/>
          <w:sz w:val="20"/>
          <w:szCs w:val="20"/>
        </w:rPr>
      </w:pPr>
      <w:r w:rsidRPr="00DF73A5">
        <w:rPr>
          <w:rFonts w:ascii="Arial" w:hAnsi="Arial" w:cs="Arial"/>
          <w:b/>
          <w:color w:val="F08D17"/>
          <w:sz w:val="20"/>
          <w:szCs w:val="20"/>
        </w:rPr>
        <w:t xml:space="preserve">Format notulen evaluatiebijeenkomst </w:t>
      </w:r>
      <w:r w:rsidR="00003FAA" w:rsidRPr="00DF73A5">
        <w:rPr>
          <w:rFonts w:ascii="Arial" w:hAnsi="Arial" w:cs="Arial"/>
          <w:b/>
          <w:color w:val="F08D17"/>
          <w:sz w:val="20"/>
          <w:szCs w:val="20"/>
        </w:rPr>
        <w:t>ketenaanpak valpreventie</w:t>
      </w:r>
      <w:r w:rsidR="00004F6D" w:rsidRPr="00DF73A5">
        <w:rPr>
          <w:rFonts w:ascii="Arial" w:hAnsi="Arial" w:cs="Arial"/>
          <w:i/>
          <w:iCs/>
          <w:color w:val="F08D17"/>
          <w:sz w:val="20"/>
          <w:szCs w:val="20"/>
        </w:rPr>
        <w:t xml:space="preserve"> </w:t>
      </w:r>
      <w:r w:rsidRPr="00DF73A5">
        <w:rPr>
          <w:rFonts w:ascii="Arial" w:hAnsi="Arial" w:cs="Arial"/>
          <w:b/>
          <w:color w:val="F08D17"/>
          <w:sz w:val="20"/>
          <w:szCs w:val="20"/>
        </w:rPr>
        <w:t>met uitvoerders</w:t>
      </w:r>
    </w:p>
    <w:p w14:paraId="6860B55C" w14:textId="77777777" w:rsidR="00AC039F" w:rsidRPr="0082423F" w:rsidRDefault="00AC039F" w:rsidP="00AC039F">
      <w:pPr>
        <w:rPr>
          <w:rFonts w:ascii="Arial" w:hAnsi="Arial" w:cs="Arial"/>
          <w:b/>
          <w:bCs/>
          <w:color w:val="00B0F0"/>
          <w:sz w:val="28"/>
          <w:szCs w:val="28"/>
          <w:lang w:eastAsia="en-US"/>
        </w:rPr>
      </w:pPr>
    </w:p>
    <w:p w14:paraId="611A72CC" w14:textId="77777777" w:rsidR="00AC039F" w:rsidRPr="0082423F" w:rsidRDefault="00AC039F" w:rsidP="00AC039F">
      <w:pPr>
        <w:rPr>
          <w:rFonts w:ascii="Arial" w:hAnsi="Arial" w:cs="Arial"/>
          <w:b/>
          <w:sz w:val="20"/>
          <w:szCs w:val="20"/>
        </w:rPr>
      </w:pPr>
      <w:r w:rsidRPr="0082423F">
        <w:rPr>
          <w:rFonts w:ascii="Arial" w:hAnsi="Arial" w:cs="Arial"/>
          <w:b/>
          <w:sz w:val="20"/>
          <w:szCs w:val="20"/>
        </w:rPr>
        <w:t>Datum:</w:t>
      </w:r>
    </w:p>
    <w:p w14:paraId="4EB2D6EC" w14:textId="77777777" w:rsidR="00AC039F" w:rsidRPr="0082423F" w:rsidRDefault="00AC039F" w:rsidP="00AC039F">
      <w:pPr>
        <w:rPr>
          <w:rFonts w:ascii="Arial" w:hAnsi="Arial" w:cs="Arial"/>
          <w:b/>
          <w:sz w:val="20"/>
          <w:szCs w:val="20"/>
        </w:rPr>
      </w:pPr>
      <w:r w:rsidRPr="0082423F">
        <w:rPr>
          <w:rFonts w:ascii="Arial" w:hAnsi="Arial" w:cs="Arial"/>
          <w:b/>
          <w:sz w:val="20"/>
          <w:szCs w:val="20"/>
        </w:rPr>
        <w:t xml:space="preserve">Aanwezig: </w:t>
      </w:r>
    </w:p>
    <w:p w14:paraId="3DEBFB45" w14:textId="77777777" w:rsidR="00AC039F" w:rsidRPr="0082423F" w:rsidRDefault="00AC039F" w:rsidP="00AC039F">
      <w:pPr>
        <w:rPr>
          <w:rFonts w:ascii="Arial" w:hAnsi="Arial" w:cs="Arial"/>
          <w:b/>
          <w:sz w:val="20"/>
          <w:szCs w:val="20"/>
        </w:rPr>
      </w:pPr>
    </w:p>
    <w:p w14:paraId="2113503F" w14:textId="77777777" w:rsidR="00AC039F" w:rsidRPr="0082423F" w:rsidRDefault="00AC039F" w:rsidP="00AC039F">
      <w:pPr>
        <w:pStyle w:val="Lijstalinea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82423F">
        <w:rPr>
          <w:rFonts w:ascii="Arial" w:hAnsi="Arial" w:cs="Arial"/>
          <w:b/>
          <w:sz w:val="20"/>
          <w:szCs w:val="20"/>
        </w:rPr>
        <w:t xml:space="preserve">Globaal: </w:t>
      </w:r>
    </w:p>
    <w:p w14:paraId="7CFA53FB" w14:textId="77777777" w:rsidR="00AC039F" w:rsidRPr="0082423F" w:rsidRDefault="00AC039F" w:rsidP="00AC039F">
      <w:pPr>
        <w:pStyle w:val="Lijstalinea"/>
        <w:ind w:left="1068"/>
        <w:rPr>
          <w:rFonts w:ascii="Arial" w:hAnsi="Arial" w:cs="Arial"/>
          <w:b/>
          <w:sz w:val="20"/>
          <w:szCs w:val="20"/>
        </w:rPr>
      </w:pPr>
    </w:p>
    <w:p w14:paraId="2A74AEE2" w14:textId="4F4BB89A" w:rsidR="00AC039F" w:rsidRPr="00A810E8" w:rsidRDefault="00AC039F" w:rsidP="00AC039F">
      <w:pPr>
        <w:pStyle w:val="Lijstalinea"/>
        <w:rPr>
          <w:rFonts w:ascii="Arial" w:hAnsi="Arial" w:cs="Arial"/>
          <w:bCs/>
          <w:sz w:val="20"/>
          <w:szCs w:val="20"/>
        </w:rPr>
      </w:pPr>
      <w:r w:rsidRPr="00A810E8">
        <w:rPr>
          <w:rFonts w:ascii="Arial" w:hAnsi="Arial" w:cs="Arial"/>
          <w:bCs/>
          <w:color w:val="000000"/>
          <w:sz w:val="20"/>
          <w:szCs w:val="20"/>
        </w:rPr>
        <w:t xml:space="preserve">Hoe waardeer je </w:t>
      </w:r>
      <w:r w:rsidR="00004F6D" w:rsidRPr="00A810E8">
        <w:rPr>
          <w:rFonts w:ascii="Arial" w:hAnsi="Arial" w:cs="Arial"/>
          <w:bCs/>
          <w:color w:val="000000"/>
          <w:sz w:val="20"/>
          <w:szCs w:val="20"/>
        </w:rPr>
        <w:t>de</w:t>
      </w:r>
      <w:r w:rsidRPr="00A810E8">
        <w:rPr>
          <w:rFonts w:ascii="Arial" w:hAnsi="Arial" w:cs="Arial"/>
          <w:bCs/>
          <w:color w:val="000000"/>
          <w:sz w:val="20"/>
          <w:szCs w:val="20"/>
        </w:rPr>
        <w:t xml:space="preserve"> gehele </w:t>
      </w:r>
      <w:r w:rsidR="00003FAA" w:rsidRPr="00A810E8">
        <w:rPr>
          <w:rFonts w:ascii="Arial" w:hAnsi="Arial" w:cs="Arial"/>
          <w:bCs/>
          <w:color w:val="000000"/>
          <w:sz w:val="20"/>
          <w:szCs w:val="20"/>
        </w:rPr>
        <w:t>ketenaanpak valpreventie</w:t>
      </w:r>
    </w:p>
    <w:p w14:paraId="5965E0C1" w14:textId="223C51D9" w:rsidR="00AC039F" w:rsidRPr="0082423F" w:rsidRDefault="00AC039F" w:rsidP="00AC039F">
      <w:pPr>
        <w:pStyle w:val="Lijstalinea"/>
        <w:rPr>
          <w:rFonts w:ascii="Arial" w:hAnsi="Arial" w:cs="Arial"/>
          <w:color w:val="000000"/>
          <w:sz w:val="20"/>
          <w:szCs w:val="20"/>
        </w:rPr>
      </w:pPr>
      <w:r w:rsidRPr="0082423F">
        <w:rPr>
          <w:rFonts w:ascii="Arial" w:hAnsi="Arial" w:cs="Arial"/>
          <w:color w:val="000000"/>
          <w:sz w:val="20"/>
          <w:szCs w:val="20"/>
        </w:rPr>
        <w:t>Gemiddeld: …. (van alle gegeven cijfers)</w:t>
      </w:r>
    </w:p>
    <w:p w14:paraId="346C1EFC" w14:textId="77777777" w:rsidR="00AC039F" w:rsidRPr="0082423F" w:rsidRDefault="00AC039F" w:rsidP="00AC039F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32ED7F57" w14:textId="6F428138" w:rsidR="00AC039F" w:rsidRPr="00401C48" w:rsidRDefault="00AC039F" w:rsidP="00AC039F">
      <w:pPr>
        <w:pStyle w:val="Lijstalinea"/>
        <w:rPr>
          <w:rFonts w:ascii="Arial" w:hAnsi="Arial" w:cs="Arial"/>
          <w:bCs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Wat vind je het mooiste resultaat van</w:t>
      </w:r>
      <w:r w:rsidR="00003FAA" w:rsidRPr="00401C48">
        <w:rPr>
          <w:rFonts w:ascii="Arial" w:hAnsi="Arial" w:cs="Arial"/>
          <w:bCs/>
          <w:color w:val="000000"/>
          <w:sz w:val="20"/>
          <w:szCs w:val="20"/>
        </w:rPr>
        <w:t xml:space="preserve"> de ketenaanpak valpreventie</w:t>
      </w:r>
      <w:r w:rsidRPr="00401C48">
        <w:rPr>
          <w:rFonts w:ascii="Arial" w:hAnsi="Arial" w:cs="Arial"/>
          <w:bCs/>
          <w:color w:val="000000"/>
          <w:sz w:val="20"/>
          <w:szCs w:val="20"/>
        </w:rPr>
        <w:t>?</w:t>
      </w:r>
    </w:p>
    <w:p w14:paraId="5C3B059E" w14:textId="77777777" w:rsidR="00AC039F" w:rsidRPr="00401C48" w:rsidRDefault="00AC039F" w:rsidP="00AC039F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5F537682" w14:textId="77777777" w:rsidR="00AC039F" w:rsidRPr="00401C48" w:rsidRDefault="00AC039F" w:rsidP="00AC039F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1FF63996" w14:textId="77777777" w:rsidR="00AC039F" w:rsidRPr="00401C48" w:rsidRDefault="00AC039F" w:rsidP="00AC039F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440BF999" w14:textId="77777777" w:rsidR="00AC039F" w:rsidRPr="00401C48" w:rsidRDefault="00AC039F" w:rsidP="00AC039F">
      <w:pPr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A732EB6" w14:textId="5E5F9314" w:rsidR="00AC039F" w:rsidRPr="00401C48" w:rsidRDefault="00AC039F" w:rsidP="00AC039F">
      <w:pPr>
        <w:pStyle w:val="Lijstalinea"/>
        <w:rPr>
          <w:rFonts w:ascii="Arial" w:hAnsi="Arial" w:cs="Arial"/>
          <w:bCs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 xml:space="preserve">Wat heeft </w:t>
      </w:r>
      <w:r w:rsidR="00EB6203" w:rsidRPr="00401C48">
        <w:rPr>
          <w:rFonts w:ascii="Arial" w:hAnsi="Arial" w:cs="Arial"/>
          <w:bCs/>
          <w:color w:val="000000"/>
          <w:sz w:val="20"/>
          <w:szCs w:val="20"/>
        </w:rPr>
        <w:t>de ketenaanpak valpreventie</w:t>
      </w:r>
      <w:r w:rsidR="00004F6D" w:rsidRPr="00401C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01C48">
        <w:rPr>
          <w:rFonts w:ascii="Arial" w:hAnsi="Arial" w:cs="Arial"/>
          <w:bCs/>
          <w:color w:val="000000"/>
          <w:sz w:val="20"/>
          <w:szCs w:val="20"/>
        </w:rPr>
        <w:t>jou/jouw</w:t>
      </w:r>
      <w:r w:rsidR="00EC54C1" w:rsidRPr="00401C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01C48">
        <w:rPr>
          <w:rFonts w:ascii="Arial" w:hAnsi="Arial" w:cs="Arial"/>
          <w:bCs/>
          <w:color w:val="000000"/>
          <w:sz w:val="20"/>
          <w:szCs w:val="20"/>
        </w:rPr>
        <w:t>organisatie gebracht?</w:t>
      </w:r>
    </w:p>
    <w:p w14:paraId="4FD3C492" w14:textId="77777777" w:rsidR="00AC039F" w:rsidRPr="00401C48" w:rsidRDefault="00AC039F" w:rsidP="00AC039F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0A2907AF" w14:textId="77777777" w:rsidR="00AC039F" w:rsidRPr="00401C48" w:rsidRDefault="00AC039F" w:rsidP="00AC039F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3C3E2258" w14:textId="025444E5" w:rsidR="00AC039F" w:rsidRPr="0082423F" w:rsidRDefault="00AC039F" w:rsidP="00AC039F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…</w:t>
      </w:r>
    </w:p>
    <w:p w14:paraId="36B8611C" w14:textId="77777777" w:rsidR="00AC039F" w:rsidRPr="0082423F" w:rsidRDefault="00AC039F" w:rsidP="00AC039F">
      <w:pPr>
        <w:rPr>
          <w:rFonts w:ascii="Arial" w:hAnsi="Arial" w:cs="Arial"/>
          <w:color w:val="000000"/>
          <w:sz w:val="20"/>
          <w:szCs w:val="20"/>
        </w:rPr>
      </w:pPr>
    </w:p>
    <w:p w14:paraId="5A725287" w14:textId="77777777" w:rsidR="00AC039F" w:rsidRPr="0082423F" w:rsidRDefault="00AC039F" w:rsidP="00AC039F">
      <w:pPr>
        <w:pStyle w:val="Lijstalinea"/>
        <w:numPr>
          <w:ilvl w:val="0"/>
          <w:numId w:val="18"/>
        </w:num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2423F">
        <w:rPr>
          <w:rFonts w:ascii="Arial" w:hAnsi="Arial" w:cs="Arial"/>
          <w:b/>
          <w:color w:val="000000"/>
          <w:sz w:val="20"/>
          <w:szCs w:val="20"/>
        </w:rPr>
        <w:t>Detail:</w:t>
      </w:r>
    </w:p>
    <w:p w14:paraId="6ED4D956" w14:textId="77777777" w:rsidR="00AC039F" w:rsidRPr="0082423F" w:rsidRDefault="00AC039F" w:rsidP="00AC039F">
      <w:pPr>
        <w:pStyle w:val="Lijstalinea"/>
        <w:ind w:left="1068"/>
        <w:rPr>
          <w:rFonts w:ascii="Arial" w:hAnsi="Arial" w:cs="Arial"/>
          <w:b/>
          <w:color w:val="000000"/>
          <w:sz w:val="20"/>
          <w:szCs w:val="20"/>
        </w:rPr>
      </w:pPr>
    </w:p>
    <w:p w14:paraId="76A29F57" w14:textId="11665E08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Onderlinge samenwerking/afstemming en rolverdeling in projectgroep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82423F" w14:paraId="548FD1C5" w14:textId="77777777" w:rsidTr="00BF719D">
        <w:tc>
          <w:tcPr>
            <w:tcW w:w="4369" w:type="dxa"/>
            <w:shd w:val="clear" w:color="auto" w:fill="C2D2C7"/>
          </w:tcPr>
          <w:p w14:paraId="57C7CA69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26ACF716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82423F" w14:paraId="19470F02" w14:textId="77777777" w:rsidTr="00AE7B68">
        <w:tc>
          <w:tcPr>
            <w:tcW w:w="4369" w:type="dxa"/>
          </w:tcPr>
          <w:p w14:paraId="2C6F570C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6B311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BEB2E00" w14:textId="77777777" w:rsidTr="00AE7B68">
        <w:tc>
          <w:tcPr>
            <w:tcW w:w="4369" w:type="dxa"/>
          </w:tcPr>
          <w:p w14:paraId="5617766C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D26FE00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7431091F" w14:textId="77777777" w:rsidTr="00AE7B68">
        <w:tc>
          <w:tcPr>
            <w:tcW w:w="4369" w:type="dxa"/>
          </w:tcPr>
          <w:p w14:paraId="48509456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6577504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4CACB16F" w14:textId="77777777" w:rsidTr="00AE7B68">
        <w:tc>
          <w:tcPr>
            <w:tcW w:w="4369" w:type="dxa"/>
          </w:tcPr>
          <w:p w14:paraId="1837CEF8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00BB85E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1D3241" w14:textId="77777777" w:rsidR="00AC039F" w:rsidRPr="0082423F" w:rsidRDefault="00AC039F" w:rsidP="00AC039F">
      <w:pPr>
        <w:pStyle w:val="Lijstalinea"/>
        <w:rPr>
          <w:rFonts w:ascii="Arial" w:hAnsi="Arial" w:cs="Arial"/>
          <w:b/>
          <w:color w:val="000000"/>
          <w:sz w:val="20"/>
          <w:szCs w:val="20"/>
        </w:rPr>
      </w:pPr>
    </w:p>
    <w:p w14:paraId="5E748BC9" w14:textId="1F321334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 xml:space="preserve">Uitvoering van </w:t>
      </w:r>
      <w:r w:rsidR="00D27541" w:rsidRPr="00401C48">
        <w:rPr>
          <w:rFonts w:ascii="Arial" w:hAnsi="Arial" w:cs="Arial"/>
          <w:bCs/>
          <w:color w:val="000000"/>
          <w:sz w:val="20"/>
          <w:szCs w:val="20"/>
        </w:rPr>
        <w:t>(</w:t>
      </w:r>
      <w:r w:rsidRPr="00401C48">
        <w:rPr>
          <w:rFonts w:ascii="Arial" w:hAnsi="Arial" w:cs="Arial"/>
          <w:bCs/>
          <w:color w:val="000000"/>
          <w:sz w:val="20"/>
          <w:szCs w:val="20"/>
        </w:rPr>
        <w:t>je eigen onderdeel binnen</w:t>
      </w:r>
      <w:r w:rsidR="00D27541" w:rsidRPr="00401C48">
        <w:rPr>
          <w:rFonts w:ascii="Arial" w:hAnsi="Arial" w:cs="Arial"/>
          <w:bCs/>
          <w:color w:val="000000"/>
          <w:sz w:val="20"/>
          <w:szCs w:val="20"/>
        </w:rPr>
        <w:t>)</w:t>
      </w:r>
      <w:r w:rsidRPr="00401C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B6203" w:rsidRPr="00401C48">
        <w:rPr>
          <w:rFonts w:ascii="Arial" w:hAnsi="Arial" w:cs="Arial"/>
          <w:bCs/>
          <w:color w:val="000000"/>
          <w:sz w:val="20"/>
          <w:szCs w:val="20"/>
        </w:rPr>
        <w:t>de ketenaanpak valpreventie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82423F" w14:paraId="27021DEC" w14:textId="77777777" w:rsidTr="00BF719D">
        <w:tc>
          <w:tcPr>
            <w:tcW w:w="4369" w:type="dxa"/>
            <w:shd w:val="clear" w:color="auto" w:fill="C2D2C7"/>
          </w:tcPr>
          <w:p w14:paraId="382376F6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43978625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82423F" w14:paraId="50F458CC" w14:textId="77777777" w:rsidTr="00AE7B68">
        <w:tc>
          <w:tcPr>
            <w:tcW w:w="4369" w:type="dxa"/>
          </w:tcPr>
          <w:p w14:paraId="1742B07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7894E0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128D3FE" w14:textId="77777777" w:rsidTr="00AE7B68">
        <w:tc>
          <w:tcPr>
            <w:tcW w:w="4369" w:type="dxa"/>
          </w:tcPr>
          <w:p w14:paraId="48FF7B0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1F8B1F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C647027" w14:textId="77777777" w:rsidTr="00AE7B68">
        <w:tc>
          <w:tcPr>
            <w:tcW w:w="4369" w:type="dxa"/>
          </w:tcPr>
          <w:p w14:paraId="065985CD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36ECABC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4F3D21FB" w14:textId="77777777" w:rsidTr="00AE7B68">
        <w:tc>
          <w:tcPr>
            <w:tcW w:w="4369" w:type="dxa"/>
          </w:tcPr>
          <w:p w14:paraId="742F6A8C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A1769A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86AE20" w14:textId="77777777" w:rsidR="00AC039F" w:rsidRPr="0082423F" w:rsidRDefault="00AC039F" w:rsidP="00AC039F">
      <w:pPr>
        <w:pStyle w:val="Lijstalinea"/>
        <w:rPr>
          <w:rFonts w:ascii="Arial" w:hAnsi="Arial" w:cs="Arial"/>
          <w:b/>
          <w:color w:val="000000"/>
          <w:sz w:val="20"/>
          <w:szCs w:val="20"/>
        </w:rPr>
      </w:pPr>
      <w:r w:rsidRPr="0082423F">
        <w:rPr>
          <w:rFonts w:ascii="Arial" w:hAnsi="Arial" w:cs="Arial"/>
          <w:b/>
          <w:color w:val="000000"/>
          <w:sz w:val="20"/>
          <w:szCs w:val="20"/>
        </w:rPr>
        <w:tab/>
      </w:r>
      <w:r w:rsidRPr="0082423F">
        <w:rPr>
          <w:rFonts w:ascii="Arial" w:hAnsi="Arial" w:cs="Arial"/>
          <w:b/>
          <w:color w:val="000000"/>
          <w:sz w:val="20"/>
          <w:szCs w:val="20"/>
        </w:rPr>
        <w:tab/>
      </w:r>
    </w:p>
    <w:p w14:paraId="216A43DF" w14:textId="77777777" w:rsidR="003041BC" w:rsidRDefault="003041BC" w:rsidP="00AC039F">
      <w:pPr>
        <w:pStyle w:val="Lijstalinea"/>
        <w:rPr>
          <w:rFonts w:ascii="Arial" w:hAnsi="Arial" w:cs="Arial"/>
          <w:b/>
          <w:color w:val="000000"/>
          <w:sz w:val="20"/>
          <w:szCs w:val="20"/>
        </w:rPr>
      </w:pPr>
    </w:p>
    <w:p w14:paraId="59089DCD" w14:textId="04BA8BF8" w:rsidR="00DD2481" w:rsidRPr="00401C48" w:rsidRDefault="00DD2481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lastRenderedPageBreak/>
        <w:t>Doorverwijzing tussen de verschillende stappen uit de ketenaanpak valpreventie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DD2481" w:rsidRPr="0082423F" w14:paraId="46947F28" w14:textId="77777777" w:rsidTr="00BF719D">
        <w:tc>
          <w:tcPr>
            <w:tcW w:w="4369" w:type="dxa"/>
            <w:shd w:val="clear" w:color="auto" w:fill="C2D2C7"/>
          </w:tcPr>
          <w:p w14:paraId="7839A0FA" w14:textId="77777777" w:rsidR="00DD2481" w:rsidRPr="0082423F" w:rsidRDefault="00DD2481" w:rsidP="00CA1D8E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55E17D65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DD2481" w:rsidRPr="0082423F" w14:paraId="1D709C9B" w14:textId="77777777" w:rsidTr="00CA1D8E">
        <w:tc>
          <w:tcPr>
            <w:tcW w:w="4369" w:type="dxa"/>
          </w:tcPr>
          <w:p w14:paraId="49DEF7D9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9D72344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481" w:rsidRPr="0082423F" w14:paraId="3030275A" w14:textId="77777777" w:rsidTr="00CA1D8E">
        <w:tc>
          <w:tcPr>
            <w:tcW w:w="4369" w:type="dxa"/>
          </w:tcPr>
          <w:p w14:paraId="0434A2EE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25B35E9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481" w:rsidRPr="0082423F" w14:paraId="619E3C90" w14:textId="77777777" w:rsidTr="00CA1D8E">
        <w:tc>
          <w:tcPr>
            <w:tcW w:w="4369" w:type="dxa"/>
          </w:tcPr>
          <w:p w14:paraId="42627D57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76F3DAF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481" w:rsidRPr="0082423F" w14:paraId="276DDA14" w14:textId="77777777" w:rsidTr="00CA1D8E">
        <w:tc>
          <w:tcPr>
            <w:tcW w:w="4369" w:type="dxa"/>
          </w:tcPr>
          <w:p w14:paraId="0E863FED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4F11E2" w14:textId="77777777" w:rsidR="00DD2481" w:rsidRPr="0082423F" w:rsidRDefault="00DD2481" w:rsidP="00CA1D8E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5825E0" w14:textId="77777777" w:rsidR="00DD2481" w:rsidRPr="00DD2481" w:rsidRDefault="00DD2481" w:rsidP="00DD2481">
      <w:pPr>
        <w:rPr>
          <w:rFonts w:ascii="Arial" w:hAnsi="Arial" w:cs="Arial"/>
          <w:b/>
          <w:color w:val="000000"/>
          <w:sz w:val="20"/>
          <w:szCs w:val="20"/>
        </w:rPr>
      </w:pPr>
    </w:p>
    <w:p w14:paraId="0A2C0210" w14:textId="0398674A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 xml:space="preserve">Deelnemers: werving en vooruitgang 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82423F" w14:paraId="3917472A" w14:textId="77777777" w:rsidTr="00BF719D">
        <w:tc>
          <w:tcPr>
            <w:tcW w:w="4369" w:type="dxa"/>
            <w:shd w:val="clear" w:color="auto" w:fill="C2D2C7"/>
          </w:tcPr>
          <w:p w14:paraId="5557D696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25D009DE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82423F" w14:paraId="36B46866" w14:textId="77777777" w:rsidTr="00AE7B68">
        <w:tc>
          <w:tcPr>
            <w:tcW w:w="4369" w:type="dxa"/>
          </w:tcPr>
          <w:p w14:paraId="4D11F4F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4EF9859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4F3E9511" w14:textId="77777777" w:rsidTr="00AE7B68">
        <w:tc>
          <w:tcPr>
            <w:tcW w:w="4369" w:type="dxa"/>
          </w:tcPr>
          <w:p w14:paraId="4215D145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A0A111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82F3502" w14:textId="77777777" w:rsidTr="00AE7B68">
        <w:tc>
          <w:tcPr>
            <w:tcW w:w="4369" w:type="dxa"/>
          </w:tcPr>
          <w:p w14:paraId="2EE994BA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FB7E75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5486B796" w14:textId="77777777" w:rsidTr="00AE7B68">
        <w:tc>
          <w:tcPr>
            <w:tcW w:w="4369" w:type="dxa"/>
          </w:tcPr>
          <w:p w14:paraId="061153CA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C8197D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64A326" w14:textId="77777777" w:rsidR="00D27541" w:rsidRPr="0082423F" w:rsidRDefault="00D27541" w:rsidP="00AC039F">
      <w:pPr>
        <w:pStyle w:val="Lijstalinea"/>
        <w:rPr>
          <w:rFonts w:ascii="Arial" w:hAnsi="Arial" w:cs="Arial"/>
          <w:b/>
          <w:color w:val="000000"/>
          <w:sz w:val="20"/>
          <w:szCs w:val="20"/>
        </w:rPr>
      </w:pPr>
    </w:p>
    <w:p w14:paraId="3C4C3376" w14:textId="08BF2C39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Tools en materialen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82423F" w14:paraId="3D8A5232" w14:textId="77777777" w:rsidTr="00BF719D">
        <w:tc>
          <w:tcPr>
            <w:tcW w:w="4369" w:type="dxa"/>
            <w:shd w:val="clear" w:color="auto" w:fill="C2D2C7"/>
          </w:tcPr>
          <w:p w14:paraId="525EF794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204CCE12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82423F" w14:paraId="004C43C7" w14:textId="77777777" w:rsidTr="00AE7B68">
        <w:tc>
          <w:tcPr>
            <w:tcW w:w="4369" w:type="dxa"/>
          </w:tcPr>
          <w:p w14:paraId="7E8010D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130FA7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074B0F0" w14:textId="77777777" w:rsidTr="00AE7B68">
        <w:tc>
          <w:tcPr>
            <w:tcW w:w="4369" w:type="dxa"/>
          </w:tcPr>
          <w:p w14:paraId="08D0CF0F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DA43AE8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3A1D64B4" w14:textId="77777777" w:rsidTr="00AE7B68">
        <w:tc>
          <w:tcPr>
            <w:tcW w:w="4369" w:type="dxa"/>
          </w:tcPr>
          <w:p w14:paraId="07B4A981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D763D3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69C7BBDC" w14:textId="77777777" w:rsidTr="00AE7B68">
        <w:tc>
          <w:tcPr>
            <w:tcW w:w="4369" w:type="dxa"/>
          </w:tcPr>
          <w:p w14:paraId="14AD1912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A78C8C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7EE16E" w14:textId="77777777" w:rsidR="00AC039F" w:rsidRPr="0082423F" w:rsidRDefault="00AC039F" w:rsidP="00AC039F">
      <w:pPr>
        <w:rPr>
          <w:rFonts w:ascii="Arial" w:hAnsi="Arial" w:cs="Arial"/>
          <w:b/>
          <w:color w:val="000000"/>
          <w:sz w:val="20"/>
          <w:szCs w:val="20"/>
        </w:rPr>
      </w:pPr>
    </w:p>
    <w:p w14:paraId="5C13354F" w14:textId="29102BE0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 xml:space="preserve">Continuering van </w:t>
      </w:r>
      <w:r w:rsidR="008A35E6" w:rsidRPr="00401C48">
        <w:rPr>
          <w:rFonts w:ascii="Arial" w:hAnsi="Arial" w:cs="Arial"/>
          <w:bCs/>
          <w:color w:val="000000"/>
          <w:sz w:val="20"/>
          <w:szCs w:val="20"/>
        </w:rPr>
        <w:t>de ketenaanpak valpreventie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82423F" w14:paraId="53F790BD" w14:textId="77777777" w:rsidTr="00BF719D">
        <w:tc>
          <w:tcPr>
            <w:tcW w:w="4369" w:type="dxa"/>
            <w:shd w:val="clear" w:color="auto" w:fill="C2D2C7"/>
          </w:tcPr>
          <w:p w14:paraId="67F0EFD0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212CEFC8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82423F" w14:paraId="3D68E6EA" w14:textId="77777777" w:rsidTr="00AE7B68">
        <w:tc>
          <w:tcPr>
            <w:tcW w:w="4369" w:type="dxa"/>
          </w:tcPr>
          <w:p w14:paraId="5B788EA1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B04ACE0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170076F1" w14:textId="77777777" w:rsidTr="00AE7B68">
        <w:tc>
          <w:tcPr>
            <w:tcW w:w="4369" w:type="dxa"/>
          </w:tcPr>
          <w:p w14:paraId="7C6F7B2B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BD50A7E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717A9C33" w14:textId="77777777" w:rsidTr="00AE7B68">
        <w:tc>
          <w:tcPr>
            <w:tcW w:w="4369" w:type="dxa"/>
          </w:tcPr>
          <w:p w14:paraId="07DFB600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55C530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82423F" w14:paraId="76E550A7" w14:textId="77777777" w:rsidTr="00AE7B68">
        <w:tc>
          <w:tcPr>
            <w:tcW w:w="4369" w:type="dxa"/>
          </w:tcPr>
          <w:p w14:paraId="07C74199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22C41CF" w14:textId="77777777" w:rsidR="00AC039F" w:rsidRPr="0082423F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807AA6" w14:textId="77777777" w:rsidR="00AC039F" w:rsidRPr="0082423F" w:rsidRDefault="00AC039F" w:rsidP="00AC039F">
      <w:pPr>
        <w:pStyle w:val="Lijstalinea"/>
        <w:rPr>
          <w:rFonts w:ascii="Arial" w:hAnsi="Arial" w:cs="Arial"/>
          <w:b/>
          <w:color w:val="000000"/>
          <w:sz w:val="20"/>
          <w:szCs w:val="20"/>
        </w:rPr>
      </w:pPr>
    </w:p>
    <w:p w14:paraId="3929F213" w14:textId="6C6FE772" w:rsidR="00AC039F" w:rsidRPr="00401C48" w:rsidRDefault="00AC039F" w:rsidP="00AC039F">
      <w:pPr>
        <w:pStyle w:val="Lijstalinea"/>
        <w:rPr>
          <w:rFonts w:ascii="Arial" w:hAnsi="Arial" w:cs="Arial"/>
          <w:bCs/>
          <w:color w:val="000000"/>
          <w:sz w:val="20"/>
          <w:szCs w:val="20"/>
        </w:rPr>
      </w:pPr>
      <w:r w:rsidRPr="00401C48">
        <w:rPr>
          <w:rFonts w:ascii="Arial" w:hAnsi="Arial" w:cs="Arial"/>
          <w:bCs/>
          <w:color w:val="000000"/>
          <w:sz w:val="20"/>
          <w:szCs w:val="20"/>
        </w:rPr>
        <w:t>Overig</w:t>
      </w:r>
      <w:r w:rsidR="003041BC" w:rsidRPr="00401C48">
        <w:rPr>
          <w:rFonts w:ascii="Arial" w:hAnsi="Arial" w:cs="Arial"/>
          <w:bCs/>
          <w:color w:val="000000"/>
          <w:sz w:val="20"/>
          <w:szCs w:val="20"/>
        </w:rPr>
        <w:br/>
      </w:r>
    </w:p>
    <w:tbl>
      <w:tblPr>
        <w:tblStyle w:val="Tabelraster"/>
        <w:tblW w:w="8622" w:type="dxa"/>
        <w:tblInd w:w="842" w:type="dxa"/>
        <w:tblLook w:val="04A0" w:firstRow="1" w:lastRow="0" w:firstColumn="1" w:lastColumn="0" w:noHBand="0" w:noVBand="1"/>
      </w:tblPr>
      <w:tblGrid>
        <w:gridCol w:w="4369"/>
        <w:gridCol w:w="4253"/>
      </w:tblGrid>
      <w:tr w:rsidR="00AC039F" w:rsidRPr="006C7C32" w14:paraId="7D6CBDAF" w14:textId="77777777" w:rsidTr="00BF719D">
        <w:tc>
          <w:tcPr>
            <w:tcW w:w="4369" w:type="dxa"/>
            <w:shd w:val="clear" w:color="auto" w:fill="C2D2C7"/>
          </w:tcPr>
          <w:p w14:paraId="19389208" w14:textId="77777777" w:rsidR="00AC039F" w:rsidRPr="0082423F" w:rsidRDefault="00AC039F" w:rsidP="00AE7B68">
            <w:pPr>
              <w:pStyle w:val="Lijstalinea"/>
              <w:ind w:left="0"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Positieve punten</w:t>
            </w:r>
          </w:p>
        </w:tc>
        <w:tc>
          <w:tcPr>
            <w:tcW w:w="4253" w:type="dxa"/>
            <w:shd w:val="clear" w:color="auto" w:fill="C2D2C7"/>
          </w:tcPr>
          <w:p w14:paraId="2A46E931" w14:textId="7A945D2E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423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Verbeterpunten</w:t>
            </w:r>
          </w:p>
        </w:tc>
      </w:tr>
      <w:tr w:rsidR="00AC039F" w:rsidRPr="006C7C32" w14:paraId="1FE81928" w14:textId="77777777" w:rsidTr="00AE7B68">
        <w:tc>
          <w:tcPr>
            <w:tcW w:w="4369" w:type="dxa"/>
          </w:tcPr>
          <w:p w14:paraId="4FB5EE51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1846A20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6C7C32" w14:paraId="79B02231" w14:textId="77777777" w:rsidTr="00AE7B68">
        <w:tc>
          <w:tcPr>
            <w:tcW w:w="4369" w:type="dxa"/>
          </w:tcPr>
          <w:p w14:paraId="2619CA9B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7E6331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6C7C32" w14:paraId="69E73570" w14:textId="77777777" w:rsidTr="00AE7B68">
        <w:tc>
          <w:tcPr>
            <w:tcW w:w="4369" w:type="dxa"/>
          </w:tcPr>
          <w:p w14:paraId="751CB85E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9D9F70A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39F" w:rsidRPr="006C7C32" w14:paraId="2694032F" w14:textId="77777777" w:rsidTr="00AE7B68">
        <w:tc>
          <w:tcPr>
            <w:tcW w:w="4369" w:type="dxa"/>
          </w:tcPr>
          <w:p w14:paraId="65F9FEB9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2ADF4C5" w14:textId="77777777" w:rsidR="00AC039F" w:rsidRPr="006C7C32" w:rsidRDefault="00AC039F" w:rsidP="00AE7B68">
            <w:pPr>
              <w:pStyle w:val="Lijstalinea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C71982" w14:textId="77777777" w:rsidR="007E2F61" w:rsidRPr="00541F6D" w:rsidRDefault="007E2F61" w:rsidP="00C7768F">
      <w:pPr>
        <w:rPr>
          <w:rFonts w:ascii="Arial" w:hAnsi="Arial" w:cs="Arial"/>
          <w:bCs/>
          <w:sz w:val="20"/>
          <w:szCs w:val="20"/>
        </w:rPr>
      </w:pPr>
    </w:p>
    <w:sectPr w:rsidR="007E2F61" w:rsidRPr="0054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6817" w14:textId="77777777" w:rsidR="005F5E2D" w:rsidRDefault="005F5E2D" w:rsidP="005F5E2D">
      <w:pPr>
        <w:spacing w:line="240" w:lineRule="auto"/>
      </w:pPr>
      <w:r>
        <w:separator/>
      </w:r>
    </w:p>
  </w:endnote>
  <w:endnote w:type="continuationSeparator" w:id="0">
    <w:p w14:paraId="587E9D08" w14:textId="77777777" w:rsidR="005F5E2D" w:rsidRDefault="005F5E2D" w:rsidP="005F5E2D">
      <w:pPr>
        <w:spacing w:line="240" w:lineRule="auto"/>
      </w:pPr>
      <w:r>
        <w:continuationSeparator/>
      </w:r>
    </w:p>
  </w:endnote>
  <w:endnote w:type="continuationNotice" w:id="1">
    <w:p w14:paraId="21E75DD0" w14:textId="77777777" w:rsidR="00C20AF4" w:rsidRDefault="00C20A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C0C6" w14:textId="77777777" w:rsidR="005F5E2D" w:rsidRDefault="005F5E2D" w:rsidP="005F5E2D">
      <w:pPr>
        <w:spacing w:line="240" w:lineRule="auto"/>
      </w:pPr>
      <w:r>
        <w:separator/>
      </w:r>
    </w:p>
  </w:footnote>
  <w:footnote w:type="continuationSeparator" w:id="0">
    <w:p w14:paraId="49556D4C" w14:textId="77777777" w:rsidR="005F5E2D" w:rsidRDefault="005F5E2D" w:rsidP="005F5E2D">
      <w:pPr>
        <w:spacing w:line="240" w:lineRule="auto"/>
      </w:pPr>
      <w:r>
        <w:continuationSeparator/>
      </w:r>
    </w:p>
  </w:footnote>
  <w:footnote w:type="continuationNotice" w:id="1">
    <w:p w14:paraId="068B342D" w14:textId="77777777" w:rsidR="00C20AF4" w:rsidRDefault="00C20AF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57E"/>
    <w:multiLevelType w:val="hybridMultilevel"/>
    <w:tmpl w:val="DEEEF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6CD"/>
    <w:multiLevelType w:val="hybridMultilevel"/>
    <w:tmpl w:val="11926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B81"/>
    <w:multiLevelType w:val="hybridMultilevel"/>
    <w:tmpl w:val="D1AC7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3F5"/>
    <w:multiLevelType w:val="hybridMultilevel"/>
    <w:tmpl w:val="15187E96"/>
    <w:lvl w:ilvl="0" w:tplc="C6CAD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20B1E"/>
    <w:multiLevelType w:val="hybridMultilevel"/>
    <w:tmpl w:val="8504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3CBB"/>
    <w:multiLevelType w:val="hybridMultilevel"/>
    <w:tmpl w:val="A7FCF6D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13635"/>
    <w:multiLevelType w:val="hybridMultilevel"/>
    <w:tmpl w:val="8814D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3CEB"/>
    <w:multiLevelType w:val="hybridMultilevel"/>
    <w:tmpl w:val="7054D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23FA"/>
    <w:multiLevelType w:val="hybridMultilevel"/>
    <w:tmpl w:val="F47830EC"/>
    <w:lvl w:ilvl="0" w:tplc="EFEE0E9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D6C79"/>
    <w:multiLevelType w:val="hybridMultilevel"/>
    <w:tmpl w:val="A5B247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1D2"/>
    <w:multiLevelType w:val="hybridMultilevel"/>
    <w:tmpl w:val="5BA099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207A"/>
    <w:multiLevelType w:val="hybridMultilevel"/>
    <w:tmpl w:val="5BA099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D213E"/>
    <w:multiLevelType w:val="hybridMultilevel"/>
    <w:tmpl w:val="500AEAA0"/>
    <w:lvl w:ilvl="0" w:tplc="6E0AF52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73866"/>
    <w:multiLevelType w:val="hybridMultilevel"/>
    <w:tmpl w:val="AE78A37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7F1E48"/>
    <w:multiLevelType w:val="hybridMultilevel"/>
    <w:tmpl w:val="DBE69C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169F4"/>
    <w:multiLevelType w:val="hybridMultilevel"/>
    <w:tmpl w:val="F426F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5476E"/>
    <w:multiLevelType w:val="hybridMultilevel"/>
    <w:tmpl w:val="0B4C9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2450F"/>
    <w:multiLevelType w:val="hybridMultilevel"/>
    <w:tmpl w:val="24448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3164">
    <w:abstractNumId w:val="1"/>
  </w:num>
  <w:num w:numId="2" w16cid:durableId="1698459685">
    <w:abstractNumId w:val="0"/>
  </w:num>
  <w:num w:numId="3" w16cid:durableId="913011450">
    <w:abstractNumId w:val="15"/>
  </w:num>
  <w:num w:numId="4" w16cid:durableId="649136325">
    <w:abstractNumId w:val="17"/>
  </w:num>
  <w:num w:numId="5" w16cid:durableId="113060085">
    <w:abstractNumId w:val="6"/>
  </w:num>
  <w:num w:numId="6" w16cid:durableId="949896068">
    <w:abstractNumId w:val="8"/>
  </w:num>
  <w:num w:numId="7" w16cid:durableId="612636396">
    <w:abstractNumId w:val="9"/>
  </w:num>
  <w:num w:numId="8" w16cid:durableId="288978130">
    <w:abstractNumId w:val="12"/>
  </w:num>
  <w:num w:numId="9" w16cid:durableId="1196384325">
    <w:abstractNumId w:val="7"/>
  </w:num>
  <w:num w:numId="10" w16cid:durableId="446897738">
    <w:abstractNumId w:val="4"/>
  </w:num>
  <w:num w:numId="11" w16cid:durableId="758645570">
    <w:abstractNumId w:val="11"/>
  </w:num>
  <w:num w:numId="12" w16cid:durableId="872813608">
    <w:abstractNumId w:val="10"/>
  </w:num>
  <w:num w:numId="13" w16cid:durableId="954169466">
    <w:abstractNumId w:val="16"/>
  </w:num>
  <w:num w:numId="14" w16cid:durableId="1506436674">
    <w:abstractNumId w:val="2"/>
  </w:num>
  <w:num w:numId="15" w16cid:durableId="56361585">
    <w:abstractNumId w:val="5"/>
  </w:num>
  <w:num w:numId="16" w16cid:durableId="1565262568">
    <w:abstractNumId w:val="14"/>
  </w:num>
  <w:num w:numId="17" w16cid:durableId="580414139">
    <w:abstractNumId w:val="13"/>
  </w:num>
  <w:num w:numId="18" w16cid:durableId="150879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72"/>
    <w:rsid w:val="00003FAA"/>
    <w:rsid w:val="00004F6D"/>
    <w:rsid w:val="000254D0"/>
    <w:rsid w:val="000C7955"/>
    <w:rsid w:val="000C7B44"/>
    <w:rsid w:val="000E2C99"/>
    <w:rsid w:val="0010333C"/>
    <w:rsid w:val="00135DB0"/>
    <w:rsid w:val="001714F8"/>
    <w:rsid w:val="001A1B5C"/>
    <w:rsid w:val="0024083E"/>
    <w:rsid w:val="002536F7"/>
    <w:rsid w:val="00285A47"/>
    <w:rsid w:val="003041BC"/>
    <w:rsid w:val="00327CA2"/>
    <w:rsid w:val="00343091"/>
    <w:rsid w:val="00355A0C"/>
    <w:rsid w:val="003769B1"/>
    <w:rsid w:val="00380028"/>
    <w:rsid w:val="00381039"/>
    <w:rsid w:val="003949A3"/>
    <w:rsid w:val="00401C48"/>
    <w:rsid w:val="00406356"/>
    <w:rsid w:val="00487285"/>
    <w:rsid w:val="00494F7B"/>
    <w:rsid w:val="00515246"/>
    <w:rsid w:val="005223EF"/>
    <w:rsid w:val="00541F6D"/>
    <w:rsid w:val="00561AAE"/>
    <w:rsid w:val="00580E72"/>
    <w:rsid w:val="005F5E2D"/>
    <w:rsid w:val="006404C1"/>
    <w:rsid w:val="00650B33"/>
    <w:rsid w:val="00667572"/>
    <w:rsid w:val="006C3393"/>
    <w:rsid w:val="006D7BBC"/>
    <w:rsid w:val="006E74BE"/>
    <w:rsid w:val="00714B82"/>
    <w:rsid w:val="00743AD4"/>
    <w:rsid w:val="007B4A57"/>
    <w:rsid w:val="007B5D7D"/>
    <w:rsid w:val="007D78E2"/>
    <w:rsid w:val="007E2BF4"/>
    <w:rsid w:val="007E2F61"/>
    <w:rsid w:val="00810DB2"/>
    <w:rsid w:val="0082423F"/>
    <w:rsid w:val="00857692"/>
    <w:rsid w:val="008661F8"/>
    <w:rsid w:val="008866B8"/>
    <w:rsid w:val="008A35E6"/>
    <w:rsid w:val="008C78B2"/>
    <w:rsid w:val="008D18EC"/>
    <w:rsid w:val="008E5AA3"/>
    <w:rsid w:val="00925BFE"/>
    <w:rsid w:val="009416D2"/>
    <w:rsid w:val="00952709"/>
    <w:rsid w:val="00963A99"/>
    <w:rsid w:val="009812AE"/>
    <w:rsid w:val="009C3BC7"/>
    <w:rsid w:val="009E1DC5"/>
    <w:rsid w:val="00A12433"/>
    <w:rsid w:val="00A27507"/>
    <w:rsid w:val="00A62BB3"/>
    <w:rsid w:val="00A63383"/>
    <w:rsid w:val="00A7715B"/>
    <w:rsid w:val="00A810E8"/>
    <w:rsid w:val="00A8738F"/>
    <w:rsid w:val="00AC039F"/>
    <w:rsid w:val="00AC40CF"/>
    <w:rsid w:val="00AD4777"/>
    <w:rsid w:val="00AD6D00"/>
    <w:rsid w:val="00AE7B68"/>
    <w:rsid w:val="00B61629"/>
    <w:rsid w:val="00B95FCB"/>
    <w:rsid w:val="00BB0D85"/>
    <w:rsid w:val="00BD7003"/>
    <w:rsid w:val="00BF719D"/>
    <w:rsid w:val="00C0671A"/>
    <w:rsid w:val="00C20AF4"/>
    <w:rsid w:val="00C20F5F"/>
    <w:rsid w:val="00C23239"/>
    <w:rsid w:val="00C301AC"/>
    <w:rsid w:val="00C43F42"/>
    <w:rsid w:val="00C7768F"/>
    <w:rsid w:val="00CD3B1A"/>
    <w:rsid w:val="00CD3EE0"/>
    <w:rsid w:val="00CE0849"/>
    <w:rsid w:val="00D27541"/>
    <w:rsid w:val="00D4182C"/>
    <w:rsid w:val="00D468D4"/>
    <w:rsid w:val="00D637E0"/>
    <w:rsid w:val="00D65A12"/>
    <w:rsid w:val="00DD2481"/>
    <w:rsid w:val="00DE4E56"/>
    <w:rsid w:val="00DF073A"/>
    <w:rsid w:val="00DF73A5"/>
    <w:rsid w:val="00E03566"/>
    <w:rsid w:val="00E95601"/>
    <w:rsid w:val="00EA09BA"/>
    <w:rsid w:val="00EB49BD"/>
    <w:rsid w:val="00EB6203"/>
    <w:rsid w:val="00EB6222"/>
    <w:rsid w:val="00EB7671"/>
    <w:rsid w:val="00EC0A09"/>
    <w:rsid w:val="00EC54C1"/>
    <w:rsid w:val="00F0255E"/>
    <w:rsid w:val="00F2345D"/>
    <w:rsid w:val="00F25BD1"/>
    <w:rsid w:val="00F660BE"/>
    <w:rsid w:val="00FA3788"/>
    <w:rsid w:val="00FB223C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453D9D"/>
  <w15:chartTrackingRefBased/>
  <w15:docId w15:val="{6DC81AD0-B210-4E86-808B-190695C4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7572"/>
    <w:pPr>
      <w:spacing w:after="0" w:line="300" w:lineRule="atLeast"/>
    </w:pPr>
    <w:rPr>
      <w:rFonts w:ascii="Calibri" w:eastAsia="Times New Roman" w:hAnsi="Calibri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675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5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jstalinea">
    <w:name w:val="List Paragraph"/>
    <w:basedOn w:val="Standaard"/>
    <w:uiPriority w:val="34"/>
    <w:qFormat/>
    <w:rsid w:val="00667572"/>
    <w:pPr>
      <w:ind w:left="720"/>
      <w:contextualSpacing/>
    </w:pPr>
  </w:style>
  <w:style w:type="paragraph" w:styleId="Geenafstand">
    <w:name w:val="No Spacing"/>
    <w:uiPriority w:val="1"/>
    <w:qFormat/>
    <w:rsid w:val="00667572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5F5E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E2D"/>
    <w:rPr>
      <w:rFonts w:ascii="Calibri" w:eastAsia="Times New Roman" w:hAnsi="Calibri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F5E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E2D"/>
    <w:rPr>
      <w:rFonts w:ascii="Calibri" w:eastAsia="Times New Roman" w:hAnsi="Calibri" w:cs="Times New Roman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5E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F5E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F5E2D"/>
    <w:rPr>
      <w:rFonts w:ascii="Calibri" w:eastAsia="Times New Roman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5E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5E2D"/>
    <w:rPr>
      <w:rFonts w:ascii="Calibri" w:eastAsia="Times New Roman" w:hAnsi="Calibri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5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E2D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AC039F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7E2BF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2BF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normaltextrun">
    <w:name w:val="normaltextrun"/>
    <w:basedOn w:val="Standaardalinea-lettertype"/>
    <w:rsid w:val="00F0255E"/>
  </w:style>
  <w:style w:type="paragraph" w:styleId="Revisie">
    <w:name w:val="Revision"/>
    <w:hidden/>
    <w:uiPriority w:val="99"/>
    <w:semiHidden/>
    <w:rsid w:val="009812AE"/>
    <w:pPr>
      <w:spacing w:after="0" w:line="240" w:lineRule="auto"/>
    </w:pPr>
    <w:rPr>
      <w:rFonts w:ascii="Calibri" w:eastAsia="Times New Roman" w:hAnsi="Calibri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fae20-8f26-44fd-aa45-6c1a1a4fe019">
      <Terms xmlns="http://schemas.microsoft.com/office/infopath/2007/PartnerControls"/>
    </lcf76f155ced4ddcb4097134ff3c332f>
    <TaxCatchAll xmlns="f541c7d5-3306-4aea-ad6b-ebb75ae648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370FC4A0EF469E0A6B05DAF12C5F" ma:contentTypeVersion="15" ma:contentTypeDescription="Create a new document." ma:contentTypeScope="" ma:versionID="d9c0929ae6599bfd0a82130b862b5c90">
  <xsd:schema xmlns:xsd="http://www.w3.org/2001/XMLSchema" xmlns:xs="http://www.w3.org/2001/XMLSchema" xmlns:p="http://schemas.microsoft.com/office/2006/metadata/properties" xmlns:ns2="2c3fae20-8f26-44fd-aa45-6c1a1a4fe019" xmlns:ns3="f541c7d5-3306-4aea-ad6b-ebb75ae648e7" targetNamespace="http://schemas.microsoft.com/office/2006/metadata/properties" ma:root="true" ma:fieldsID="65095a5d02df4db263818448333ca571" ns2:_="" ns3:_="">
    <xsd:import namespace="2c3fae20-8f26-44fd-aa45-6c1a1a4fe019"/>
    <xsd:import namespace="f541c7d5-3306-4aea-ad6b-ebb75ae64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ae20-8f26-44fd-aa45-6c1a1a4f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7b10c3-6051-43e0-be80-498b98800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c7d5-3306-4aea-ad6b-ebb75ae64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84ab12-958a-4822-97c5-c9aef22f43dd}" ma:internalName="TaxCatchAll" ma:showField="CatchAllData" ma:web="f541c7d5-3306-4aea-ad6b-ebb75ae64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3A0EA-D742-46C8-AEB6-EBD06D978FB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3fae20-8f26-44fd-aa45-6c1a1a4fe019"/>
    <ds:schemaRef ds:uri="http://purl.org/dc/elements/1.1/"/>
    <ds:schemaRef ds:uri="http://schemas.microsoft.com/office/infopath/2007/PartnerControls"/>
    <ds:schemaRef ds:uri="f541c7d5-3306-4aea-ad6b-ebb75ae648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F96891-0AA9-4899-BA61-7E93FEBEA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ED878-B528-4821-BF2C-901DDCE3E9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D29B2-4D50-4C97-B814-036E601D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ae20-8f26-44fd-aa45-6c1a1a4fe019"/>
    <ds:schemaRef ds:uri="f541c7d5-3306-4aea-ad6b-ebb75ae6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4636</Characters>
  <Application>Microsoft Office Word</Application>
  <DocSecurity>0</DocSecurity>
  <Lines>118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 van der Veen</dc:creator>
  <cp:keywords/>
  <dc:description/>
  <cp:lastModifiedBy>Nathalie Konings</cp:lastModifiedBy>
  <cp:revision>2</cp:revision>
  <dcterms:created xsi:type="dcterms:W3CDTF">2023-06-13T12:13:00Z</dcterms:created>
  <dcterms:modified xsi:type="dcterms:W3CDTF">2023-06-13T12:13:00Z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0x01010042D0370FC4A0EF469E0A6B05DAF12C5F</vt:lpwstr>
  </property>
  <property fmtid="{D5CDD505-2E9C-101B-9397-08002B2CF9AE}" pid="3" name="MediaServiceImageTags">
    <vt:lpwstr/>
  </property>
</Properties>
</file>